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9F9E" w14:textId="77777777" w:rsidR="00875F98" w:rsidRPr="000205F8" w:rsidRDefault="00875F98" w:rsidP="00875F98">
      <w:pPr>
        <w:pStyle w:val="Default"/>
        <w:shd w:val="clear" w:color="auto" w:fill="FFFFFF"/>
        <w:jc w:val="center"/>
        <w:rPr>
          <w:rFonts w:ascii="Arial" w:hAnsi="Arial" w:cs="Arial"/>
          <w:b/>
        </w:rPr>
      </w:pPr>
      <w:r w:rsidRPr="000205F8">
        <w:rPr>
          <w:rFonts w:ascii="Arial" w:hAnsi="Arial" w:cs="Arial"/>
          <w:b/>
        </w:rPr>
        <w:t>KRYTERIA WYBORU GRANTOBIORCÓW</w:t>
      </w:r>
    </w:p>
    <w:p w14:paraId="475076E5" w14:textId="77777777" w:rsidR="00875F98" w:rsidRPr="000205F8" w:rsidRDefault="00875F98" w:rsidP="00875F98">
      <w:pPr>
        <w:pStyle w:val="Default"/>
        <w:shd w:val="clear" w:color="auto" w:fill="FFFFFF"/>
        <w:jc w:val="center"/>
        <w:rPr>
          <w:rFonts w:ascii="Arial" w:hAnsi="Arial" w:cs="Arial"/>
          <w:b/>
        </w:rPr>
      </w:pPr>
    </w:p>
    <w:p w14:paraId="74EE0AD3" w14:textId="77777777" w:rsidR="00875F98" w:rsidRPr="000205F8" w:rsidRDefault="00875F98" w:rsidP="00875F98">
      <w:pPr>
        <w:spacing w:before="240" w:after="100" w:afterAutospacing="1"/>
        <w:rPr>
          <w:rFonts w:ascii="Arial" w:hAnsi="Arial" w:cs="Arial"/>
          <w:b/>
          <w:bCs/>
          <w:sz w:val="24"/>
          <w:szCs w:val="24"/>
        </w:rPr>
      </w:pPr>
      <w:r w:rsidRPr="000205F8">
        <w:rPr>
          <w:rFonts w:ascii="Arial" w:hAnsi="Arial" w:cs="Arial"/>
          <w:b/>
          <w:bCs/>
          <w:sz w:val="24"/>
          <w:szCs w:val="24"/>
        </w:rPr>
        <w:t xml:space="preserve">Kryteria wyboru </w:t>
      </w:r>
      <w:proofErr w:type="spellStart"/>
      <w:r w:rsidRPr="000205F8">
        <w:rPr>
          <w:rFonts w:ascii="Arial" w:hAnsi="Arial" w:cs="Arial"/>
          <w:b/>
          <w:bCs/>
          <w:sz w:val="24"/>
          <w:szCs w:val="24"/>
        </w:rPr>
        <w:t>grantobiorców</w:t>
      </w:r>
      <w:proofErr w:type="spellEnd"/>
    </w:p>
    <w:p w14:paraId="6B224679" w14:textId="77777777" w:rsidR="00875F98" w:rsidRPr="000205F8" w:rsidRDefault="00875F98" w:rsidP="00875F98">
      <w:pPr>
        <w:spacing w:before="240" w:after="100" w:afterAutospacing="1"/>
        <w:jc w:val="both"/>
        <w:rPr>
          <w:rFonts w:ascii="Arial" w:hAnsi="Arial" w:cs="Arial"/>
          <w:sz w:val="24"/>
          <w:szCs w:val="24"/>
        </w:rPr>
      </w:pPr>
      <w:r w:rsidRPr="000205F8">
        <w:rPr>
          <w:rFonts w:ascii="Arial" w:hAnsi="Arial" w:cs="Arial"/>
          <w:sz w:val="24"/>
          <w:szCs w:val="24"/>
        </w:rPr>
        <w:t xml:space="preserve">Kryteria wyboru </w:t>
      </w:r>
      <w:proofErr w:type="spellStart"/>
      <w:r w:rsidRPr="000205F8">
        <w:rPr>
          <w:rFonts w:ascii="Arial" w:hAnsi="Arial" w:cs="Arial"/>
          <w:sz w:val="24"/>
          <w:szCs w:val="24"/>
        </w:rPr>
        <w:t>grantobiorców</w:t>
      </w:r>
      <w:proofErr w:type="spellEnd"/>
      <w:r w:rsidRPr="000205F8">
        <w:rPr>
          <w:rFonts w:ascii="Arial" w:hAnsi="Arial" w:cs="Arial"/>
          <w:sz w:val="24"/>
          <w:szCs w:val="24"/>
        </w:rPr>
        <w:t xml:space="preserve"> to dwie grupy kryteriów: kryteria dostępowe wynikające z zasad określonych dla EFS+ oraz w LSR oraz kryteria punktowe premiujące, które służą do oceny i wyboru wniosków o powierzenie grantu najlepiej przyczyniających się do realizacji założeń LSR. Kryteria wyboru mają przyporządkowaną liczbę punktów możliwych do przyznania za ich spełnienie. Na podstawie liczby punktów przyznanej podczas oceny wg kryteriów wyboru </w:t>
      </w:r>
      <w:proofErr w:type="spellStart"/>
      <w:r w:rsidRPr="000205F8">
        <w:rPr>
          <w:rFonts w:ascii="Arial" w:hAnsi="Arial" w:cs="Arial"/>
          <w:sz w:val="24"/>
          <w:szCs w:val="24"/>
        </w:rPr>
        <w:t>grantobiorców</w:t>
      </w:r>
      <w:proofErr w:type="spellEnd"/>
      <w:r w:rsidRPr="000205F8">
        <w:rPr>
          <w:rFonts w:ascii="Arial" w:hAnsi="Arial" w:cs="Arial"/>
          <w:sz w:val="24"/>
          <w:szCs w:val="24"/>
        </w:rPr>
        <w:t xml:space="preserve"> (wnioski o powierzenie grantu są szeregowane malejąco wg liczby uzyskanych punktów) Rada LGD sporządza listę ocenionych wniosków i wybranych </w:t>
      </w:r>
      <w:proofErr w:type="spellStart"/>
      <w:r w:rsidRPr="000205F8">
        <w:rPr>
          <w:rFonts w:ascii="Arial" w:hAnsi="Arial" w:cs="Arial"/>
          <w:sz w:val="24"/>
          <w:szCs w:val="24"/>
        </w:rPr>
        <w:t>grantobiorców</w:t>
      </w:r>
      <w:proofErr w:type="spellEnd"/>
      <w:r w:rsidRPr="000205F8">
        <w:rPr>
          <w:rFonts w:ascii="Arial" w:hAnsi="Arial" w:cs="Arial"/>
          <w:sz w:val="24"/>
          <w:szCs w:val="24"/>
        </w:rPr>
        <w:t xml:space="preserve">. </w:t>
      </w:r>
    </w:p>
    <w:p w14:paraId="1CF679AF" w14:textId="77777777" w:rsidR="00875F98" w:rsidRPr="000205F8" w:rsidRDefault="00875F98" w:rsidP="00875F98">
      <w:pPr>
        <w:spacing w:after="0" w:line="360" w:lineRule="auto"/>
        <w:rPr>
          <w:rFonts w:ascii="Arial" w:hAnsi="Arial" w:cs="Arial"/>
          <w:b/>
          <w:bCs/>
          <w:sz w:val="24"/>
          <w:szCs w:val="24"/>
        </w:rPr>
      </w:pPr>
      <w:r w:rsidRPr="000205F8">
        <w:rPr>
          <w:rFonts w:ascii="Arial" w:hAnsi="Arial" w:cs="Arial"/>
          <w:b/>
          <w:bCs/>
          <w:sz w:val="24"/>
          <w:szCs w:val="24"/>
        </w:rPr>
        <w:t>Pozytywna ocena projektu jest możliwa w przypadku:</w:t>
      </w:r>
    </w:p>
    <w:p w14:paraId="36A6ED71" w14:textId="77777777" w:rsidR="00875F98" w:rsidRPr="000205F8" w:rsidRDefault="00875F98" w:rsidP="00875F98">
      <w:pPr>
        <w:numPr>
          <w:ilvl w:val="1"/>
          <w:numId w:val="7"/>
        </w:numPr>
        <w:spacing w:after="0" w:line="360" w:lineRule="auto"/>
        <w:rPr>
          <w:rFonts w:ascii="Arial" w:hAnsi="Arial" w:cs="Arial"/>
          <w:sz w:val="24"/>
          <w:szCs w:val="24"/>
        </w:rPr>
      </w:pPr>
      <w:r w:rsidRPr="000205F8">
        <w:rPr>
          <w:rFonts w:ascii="Arial" w:hAnsi="Arial" w:cs="Arial"/>
          <w:sz w:val="24"/>
          <w:szCs w:val="24"/>
        </w:rPr>
        <w:t>uzyskania wszystkich odpowiedzi TAK za spełnienie kryteriów dostępu oraz</w:t>
      </w:r>
    </w:p>
    <w:p w14:paraId="3CEFCABD" w14:textId="77777777" w:rsidR="00875F98" w:rsidRPr="000205F8" w:rsidRDefault="00875F98" w:rsidP="00875F98">
      <w:pPr>
        <w:numPr>
          <w:ilvl w:val="1"/>
          <w:numId w:val="7"/>
        </w:numPr>
        <w:spacing w:after="0" w:line="360" w:lineRule="auto"/>
        <w:rPr>
          <w:rFonts w:ascii="Arial" w:hAnsi="Arial" w:cs="Arial"/>
          <w:sz w:val="24"/>
          <w:szCs w:val="24"/>
        </w:rPr>
      </w:pPr>
      <w:r w:rsidRPr="000205F8">
        <w:rPr>
          <w:rFonts w:ascii="Arial" w:hAnsi="Arial" w:cs="Arial"/>
          <w:sz w:val="24"/>
          <w:szCs w:val="24"/>
        </w:rPr>
        <w:t>uzyskania minimum punktowego w kryteriach punktowanych: B.1,B.2,B.3,B.4 oraz</w:t>
      </w:r>
    </w:p>
    <w:p w14:paraId="56418176" w14:textId="77777777" w:rsidR="00875F98" w:rsidRPr="000205F8" w:rsidRDefault="00875F98" w:rsidP="00875F98">
      <w:pPr>
        <w:numPr>
          <w:ilvl w:val="1"/>
          <w:numId w:val="7"/>
        </w:numPr>
        <w:spacing w:after="0" w:line="360" w:lineRule="auto"/>
        <w:rPr>
          <w:rFonts w:ascii="Arial" w:hAnsi="Arial" w:cs="Arial"/>
          <w:sz w:val="24"/>
          <w:szCs w:val="24"/>
        </w:rPr>
      </w:pPr>
      <w:r w:rsidRPr="000205F8">
        <w:rPr>
          <w:rFonts w:ascii="Arial" w:hAnsi="Arial" w:cs="Arial"/>
          <w:sz w:val="24"/>
          <w:szCs w:val="24"/>
        </w:rPr>
        <w:t xml:space="preserve">uzyskania minimum punktowego (40 punktów) w kryteriach punktowanych </w:t>
      </w:r>
    </w:p>
    <w:p w14:paraId="2A106CAD" w14:textId="77777777" w:rsidR="00875F98" w:rsidRPr="000205F8" w:rsidRDefault="00875F98" w:rsidP="00875F98">
      <w:pPr>
        <w:spacing w:after="0" w:line="360" w:lineRule="auto"/>
        <w:rPr>
          <w:rFonts w:ascii="Arial" w:hAnsi="Arial" w:cs="Arial"/>
          <w:sz w:val="24"/>
          <w:szCs w:val="24"/>
        </w:rPr>
      </w:pPr>
      <w:r w:rsidRPr="000205F8">
        <w:rPr>
          <w:rFonts w:ascii="Arial" w:hAnsi="Arial" w:cs="Arial"/>
          <w:sz w:val="24"/>
          <w:szCs w:val="24"/>
        </w:rPr>
        <w:t xml:space="preserve">W przypadku wniosków o powierzenie grantu, które mają o równą liczbę punktów, o miejscu na liście ocenionych wniosków i wybranych </w:t>
      </w:r>
      <w:proofErr w:type="spellStart"/>
      <w:r w:rsidRPr="000205F8">
        <w:rPr>
          <w:rFonts w:ascii="Arial" w:hAnsi="Arial" w:cs="Arial"/>
          <w:sz w:val="24"/>
          <w:szCs w:val="24"/>
        </w:rPr>
        <w:t>grantobiorców</w:t>
      </w:r>
      <w:proofErr w:type="spellEnd"/>
      <w:r w:rsidRPr="000205F8">
        <w:rPr>
          <w:rFonts w:ascii="Arial" w:hAnsi="Arial" w:cs="Arial"/>
          <w:sz w:val="24"/>
          <w:szCs w:val="24"/>
        </w:rPr>
        <w:t xml:space="preserve"> decydują kryteria rozstrzygające:</w:t>
      </w:r>
    </w:p>
    <w:p w14:paraId="5325F666" w14:textId="77777777" w:rsidR="00875F98" w:rsidRPr="000205F8" w:rsidRDefault="00875F98" w:rsidP="00875F98">
      <w:pPr>
        <w:spacing w:after="0" w:line="360" w:lineRule="auto"/>
        <w:rPr>
          <w:rFonts w:ascii="Arial" w:hAnsi="Arial" w:cs="Arial"/>
          <w:sz w:val="24"/>
          <w:szCs w:val="24"/>
        </w:rPr>
      </w:pPr>
      <w:r w:rsidRPr="000205F8">
        <w:rPr>
          <w:rFonts w:ascii="Arial" w:hAnsi="Arial" w:cs="Arial"/>
          <w:sz w:val="24"/>
          <w:szCs w:val="24"/>
        </w:rPr>
        <w:t xml:space="preserve">1. Budżet, </w:t>
      </w:r>
    </w:p>
    <w:p w14:paraId="726A80D1" w14:textId="77777777" w:rsidR="00875F98" w:rsidRPr="000205F8" w:rsidRDefault="00875F98" w:rsidP="00875F98">
      <w:pPr>
        <w:spacing w:after="0" w:line="360" w:lineRule="auto"/>
        <w:rPr>
          <w:rFonts w:ascii="Arial" w:hAnsi="Arial" w:cs="Arial"/>
          <w:sz w:val="24"/>
          <w:szCs w:val="24"/>
        </w:rPr>
      </w:pPr>
      <w:r w:rsidRPr="000205F8">
        <w:rPr>
          <w:rFonts w:ascii="Arial" w:hAnsi="Arial" w:cs="Arial"/>
          <w:sz w:val="24"/>
          <w:szCs w:val="24"/>
        </w:rPr>
        <w:t xml:space="preserve">2. Opis zadań, </w:t>
      </w:r>
    </w:p>
    <w:p w14:paraId="7ADCC2FD" w14:textId="77777777" w:rsidR="00875F98" w:rsidRPr="000205F8" w:rsidRDefault="00875F98" w:rsidP="00875F98">
      <w:pPr>
        <w:spacing w:after="0" w:line="360" w:lineRule="auto"/>
        <w:rPr>
          <w:rFonts w:ascii="Arial" w:hAnsi="Arial" w:cs="Arial"/>
          <w:sz w:val="24"/>
          <w:szCs w:val="24"/>
        </w:rPr>
      </w:pPr>
      <w:r w:rsidRPr="000205F8">
        <w:rPr>
          <w:rFonts w:ascii="Arial" w:hAnsi="Arial" w:cs="Arial"/>
          <w:sz w:val="24"/>
          <w:szCs w:val="24"/>
        </w:rPr>
        <w:t>3. Siedziba wnioskodawcy  lub oddział na obszarze Powiatu Radziejowskiego</w:t>
      </w:r>
    </w:p>
    <w:p w14:paraId="023167DD" w14:textId="77777777" w:rsidR="00875F98" w:rsidRPr="000205F8" w:rsidRDefault="00875F98" w:rsidP="00875F98">
      <w:pPr>
        <w:spacing w:after="0" w:line="360" w:lineRule="auto"/>
        <w:rPr>
          <w:rFonts w:ascii="Arial" w:hAnsi="Arial" w:cs="Arial"/>
          <w:sz w:val="24"/>
          <w:szCs w:val="24"/>
        </w:rPr>
        <w:sectPr w:rsidR="00875F98" w:rsidRPr="000205F8" w:rsidSect="00875F98">
          <w:headerReference w:type="default" r:id="rId7"/>
          <w:pgSz w:w="16838" w:h="11906" w:orient="landscape"/>
          <w:pgMar w:top="1417" w:right="1417" w:bottom="1417" w:left="1417" w:header="708" w:footer="708" w:gutter="0"/>
          <w:cols w:space="708"/>
          <w:docGrid w:linePitch="360"/>
        </w:sectPr>
      </w:pPr>
      <w:r w:rsidRPr="000205F8">
        <w:rPr>
          <w:rFonts w:ascii="Arial" w:hAnsi="Arial" w:cs="Arial"/>
          <w:sz w:val="24"/>
          <w:szCs w:val="24"/>
        </w:rPr>
        <w:t>oraz w dalszej kolejności data i godzina złożenia wniosku w biurze LGD.</w:t>
      </w:r>
    </w:p>
    <w:p w14:paraId="3C6A37D1" w14:textId="77777777" w:rsidR="00875F98" w:rsidRPr="000205F8" w:rsidRDefault="00875F98" w:rsidP="00875F98">
      <w:pPr>
        <w:spacing w:after="0" w:line="360" w:lineRule="auto"/>
        <w:rPr>
          <w:rFonts w:ascii="Arial" w:hAnsi="Arial" w:cs="Arial"/>
          <w:sz w:val="24"/>
          <w:szCs w:val="24"/>
        </w:rPr>
      </w:pPr>
      <w:r w:rsidRPr="000205F8">
        <w:rPr>
          <w:rFonts w:ascii="Arial" w:hAnsi="Arial" w:cs="Arial"/>
          <w:b/>
          <w:bCs/>
          <w:sz w:val="24"/>
          <w:szCs w:val="24"/>
        </w:rPr>
        <w:lastRenderedPageBreak/>
        <w:t>Priorytet:</w:t>
      </w:r>
      <w:r w:rsidRPr="000205F8">
        <w:rPr>
          <w:rFonts w:ascii="Arial" w:hAnsi="Arial" w:cs="Arial"/>
          <w:sz w:val="24"/>
          <w:szCs w:val="24"/>
        </w:rPr>
        <w:t xml:space="preserve"> 7. Fundusze Europejskie na rozwój lokalny</w:t>
      </w:r>
    </w:p>
    <w:p w14:paraId="51EC1F0C" w14:textId="77777777" w:rsidR="00875F98" w:rsidRPr="000205F8" w:rsidRDefault="00875F98" w:rsidP="00875F98">
      <w:pPr>
        <w:spacing w:before="100" w:beforeAutospacing="1" w:after="100" w:afterAutospacing="1"/>
        <w:rPr>
          <w:rFonts w:ascii="Arial" w:hAnsi="Arial" w:cs="Arial"/>
          <w:sz w:val="24"/>
          <w:szCs w:val="24"/>
        </w:rPr>
      </w:pPr>
      <w:r w:rsidRPr="000205F8">
        <w:rPr>
          <w:rFonts w:ascii="Arial" w:hAnsi="Arial" w:cs="Arial"/>
          <w:b/>
          <w:bCs/>
          <w:sz w:val="24"/>
          <w:szCs w:val="24"/>
        </w:rPr>
        <w:t xml:space="preserve">Cel szczegółowy: </w:t>
      </w:r>
      <w:r w:rsidRPr="000205F8">
        <w:rPr>
          <w:rFonts w:ascii="Arial" w:hAnsi="Arial" w:cs="Arial"/>
          <w:sz w:val="24"/>
          <w:szCs w:val="24"/>
        </w:rPr>
        <w:t>EFS+.CP4.F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6A700332" w14:textId="77777777" w:rsidR="00875F98" w:rsidRPr="000205F8" w:rsidRDefault="00875F98" w:rsidP="00875F98">
      <w:pPr>
        <w:spacing w:before="100" w:beforeAutospacing="1" w:after="100" w:afterAutospacing="1"/>
        <w:rPr>
          <w:rFonts w:ascii="Arial" w:hAnsi="Arial" w:cs="Arial"/>
          <w:sz w:val="24"/>
          <w:szCs w:val="24"/>
        </w:rPr>
      </w:pPr>
      <w:r w:rsidRPr="000205F8">
        <w:rPr>
          <w:rFonts w:ascii="Arial" w:hAnsi="Arial" w:cs="Arial"/>
          <w:b/>
          <w:bCs/>
          <w:sz w:val="24"/>
          <w:szCs w:val="24"/>
        </w:rPr>
        <w:t xml:space="preserve">Działanie: </w:t>
      </w:r>
      <w:r w:rsidRPr="000205F8">
        <w:rPr>
          <w:rFonts w:ascii="Arial" w:hAnsi="Arial" w:cs="Arial"/>
          <w:sz w:val="24"/>
          <w:szCs w:val="24"/>
        </w:rPr>
        <w:t>FEKP.07.02 Wsparcie dzieci i młodzieży poza edukacją formalną</w:t>
      </w:r>
    </w:p>
    <w:p w14:paraId="66378E52" w14:textId="77777777" w:rsidR="00875F98" w:rsidRPr="000205F8" w:rsidRDefault="00875F98" w:rsidP="00875F98">
      <w:pPr>
        <w:spacing w:before="100" w:beforeAutospacing="1" w:after="100" w:afterAutospacing="1"/>
        <w:rPr>
          <w:rFonts w:ascii="Arial" w:hAnsi="Arial" w:cs="Arial"/>
          <w:b/>
          <w:bCs/>
          <w:sz w:val="24"/>
          <w:szCs w:val="24"/>
        </w:rPr>
      </w:pPr>
      <w:r w:rsidRPr="000205F8">
        <w:rPr>
          <w:rFonts w:ascii="Arial" w:hAnsi="Arial" w:cs="Arial"/>
          <w:b/>
          <w:bCs/>
          <w:sz w:val="24"/>
          <w:szCs w:val="24"/>
        </w:rPr>
        <w:t xml:space="preserve">Zakres wsparcia: </w:t>
      </w:r>
    </w:p>
    <w:p w14:paraId="7C5BD4F9" w14:textId="77777777" w:rsidR="00875F98" w:rsidRPr="000205F8" w:rsidRDefault="00875F98" w:rsidP="00875F98">
      <w:pPr>
        <w:spacing w:before="100" w:beforeAutospacing="1" w:after="100" w:afterAutospacing="1"/>
        <w:rPr>
          <w:rFonts w:ascii="Arial" w:hAnsi="Arial" w:cs="Arial"/>
          <w:sz w:val="24"/>
          <w:szCs w:val="24"/>
        </w:rPr>
      </w:pPr>
      <w:r w:rsidRPr="000205F8">
        <w:rPr>
          <w:rFonts w:ascii="Arial" w:hAnsi="Arial" w:cs="Arial"/>
          <w:sz w:val="24"/>
          <w:szCs w:val="24"/>
        </w:rPr>
        <w:t xml:space="preserve">1. rozwijanie umiejętności społecznych i obywatelskich, zwłaszcza uczniów i uczennic zagrożonych wypadnięciem z systemu szkolnego, poprzez utworzenie i wsparcie funkcjonowania edukacyjnych klubów młodzieżowych. W ramach klubów  możliwa jest realizacja różnorodnego obszaru tematycznego, uwzględniającego zainteresowania, zdolności, potrzeby oraz predyspozycje dzieci i młodzieży, np. poprzez zajęcia filmowe, muzyczne, artystyczne, sportowe, z robotyki, programowania, nt. lokalnej tożsamości i kultury, realizację spotkań, warsztatów i wizyt studyjnych, </w:t>
      </w:r>
    </w:p>
    <w:p w14:paraId="6A0657F4" w14:textId="77777777" w:rsidR="00875F98" w:rsidRPr="000205F8" w:rsidRDefault="00875F98" w:rsidP="00875F98">
      <w:pPr>
        <w:spacing w:before="100" w:beforeAutospacing="1" w:after="100" w:afterAutospacing="1"/>
        <w:rPr>
          <w:rFonts w:ascii="Arial" w:hAnsi="Arial" w:cs="Arial"/>
          <w:sz w:val="24"/>
          <w:szCs w:val="24"/>
        </w:rPr>
      </w:pPr>
      <w:r w:rsidRPr="000205F8">
        <w:rPr>
          <w:rFonts w:ascii="Arial" w:hAnsi="Arial" w:cs="Arial"/>
          <w:sz w:val="24"/>
          <w:szCs w:val="24"/>
        </w:rPr>
        <w:t>2. rozwijanie uzdolnień dzieci oraz młodzieży i ukierunkowanych na osiągniecie konkretnego celu edukacyjnego, np. przygotowanie i udział w krajowym lub międzynarodowym konkursie naukowym przy czym za konkurs naukowy nie będą uznawane konkursy wiedzy np. konkurs wiedzy z języka angielskiego czy konkurs wiedzy o wielkich Polakach.</w:t>
      </w:r>
    </w:p>
    <w:p w14:paraId="10692374" w14:textId="77777777" w:rsidR="00875F98" w:rsidRPr="000205F8" w:rsidRDefault="00875F98" w:rsidP="00875F98">
      <w:pPr>
        <w:spacing w:before="100" w:beforeAutospacing="1" w:after="100" w:afterAutospacing="1"/>
        <w:rPr>
          <w:rFonts w:ascii="Arial" w:hAnsi="Arial" w:cs="Arial"/>
          <w:sz w:val="24"/>
          <w:szCs w:val="24"/>
        </w:rPr>
        <w:sectPr w:rsidR="00875F98" w:rsidRPr="000205F8" w:rsidSect="00875F98">
          <w:headerReference w:type="default" r:id="rId8"/>
          <w:pgSz w:w="16838" w:h="11906" w:orient="landscape"/>
          <w:pgMar w:top="1417" w:right="1417" w:bottom="1417" w:left="1417" w:header="708" w:footer="708" w:gutter="0"/>
          <w:cols w:space="708"/>
          <w:docGrid w:linePitch="360"/>
        </w:sectPr>
      </w:pPr>
      <w:r w:rsidRPr="000205F8">
        <w:rPr>
          <w:rFonts w:ascii="Arial" w:hAnsi="Arial" w:cs="Arial"/>
          <w:sz w:val="24"/>
          <w:szCs w:val="24"/>
        </w:rPr>
        <w:t>3. projekty przyczyniające się do wzrostu wiedzy i nabywania umiejętności przydatnych w wyborze ścieżek kształcenia i w przyszłym życiu zawodowym, np. poprzez warsztaty w obszarze ginących zawodów i związane z tradycją regionu</w:t>
      </w:r>
    </w:p>
    <w:p w14:paraId="2C81DDA0" w14:textId="77777777" w:rsidR="00875F98" w:rsidRPr="000205F8" w:rsidRDefault="00875F98" w:rsidP="00875F98">
      <w:pPr>
        <w:spacing w:before="100" w:beforeAutospacing="1" w:after="100" w:afterAutospacing="1"/>
        <w:rPr>
          <w:rFonts w:ascii="Arial" w:hAnsi="Arial" w:cs="Arial"/>
          <w:b/>
          <w:bCs/>
          <w:sz w:val="24"/>
          <w:szCs w:val="24"/>
        </w:rPr>
      </w:pPr>
    </w:p>
    <w:p w14:paraId="0D201DB7" w14:textId="77777777" w:rsidR="00875F98" w:rsidRPr="000205F8" w:rsidRDefault="00875F98" w:rsidP="00875F98">
      <w:pPr>
        <w:spacing w:before="100" w:beforeAutospacing="1" w:after="100" w:afterAutospacing="1"/>
        <w:rPr>
          <w:rFonts w:ascii="Arial" w:hAnsi="Arial" w:cs="Arial"/>
          <w:sz w:val="24"/>
          <w:szCs w:val="24"/>
        </w:rPr>
      </w:pPr>
      <w:r w:rsidRPr="000205F8">
        <w:rPr>
          <w:rFonts w:ascii="Arial" w:hAnsi="Arial" w:cs="Arial"/>
          <w:b/>
          <w:bCs/>
          <w:sz w:val="24"/>
          <w:szCs w:val="24"/>
        </w:rPr>
        <w:t>Priorytet:</w:t>
      </w:r>
      <w:r w:rsidRPr="000205F8">
        <w:rPr>
          <w:rFonts w:ascii="Arial" w:hAnsi="Arial" w:cs="Arial"/>
          <w:sz w:val="24"/>
          <w:szCs w:val="24"/>
        </w:rPr>
        <w:t xml:space="preserve"> 7. Fundusze Europejskie na rozwój lokalny</w:t>
      </w:r>
    </w:p>
    <w:p w14:paraId="2420C01C" w14:textId="77777777" w:rsidR="00875F98" w:rsidRPr="000205F8" w:rsidRDefault="00875F98" w:rsidP="00875F98">
      <w:pPr>
        <w:spacing w:before="100" w:beforeAutospacing="1" w:after="100" w:afterAutospacing="1"/>
        <w:rPr>
          <w:rFonts w:ascii="Arial" w:hAnsi="Arial" w:cs="Arial"/>
          <w:sz w:val="24"/>
          <w:szCs w:val="24"/>
        </w:rPr>
      </w:pPr>
      <w:r w:rsidRPr="000205F8">
        <w:rPr>
          <w:rFonts w:ascii="Arial" w:hAnsi="Arial" w:cs="Arial"/>
          <w:b/>
          <w:bCs/>
          <w:sz w:val="24"/>
          <w:szCs w:val="24"/>
        </w:rPr>
        <w:t xml:space="preserve">Cel szczegółowy: </w:t>
      </w:r>
      <w:r w:rsidRPr="000205F8">
        <w:rPr>
          <w:rFonts w:ascii="Arial" w:hAnsi="Arial" w:cs="Arial"/>
          <w:sz w:val="24"/>
          <w:szCs w:val="24"/>
        </w:rPr>
        <w:t>EFS+.CP4.L Wspieranie integracji społecznej osób zagrożonych ubóstwem lub wykluczeniem społecznym, w tym osób najbardziej potrzebujących i dzieci</w:t>
      </w:r>
    </w:p>
    <w:p w14:paraId="1776C8B8" w14:textId="77777777" w:rsidR="00875F98" w:rsidRPr="000205F8" w:rsidRDefault="00875F98" w:rsidP="00875F98">
      <w:pPr>
        <w:spacing w:before="100" w:beforeAutospacing="1" w:after="100" w:afterAutospacing="1"/>
        <w:rPr>
          <w:rFonts w:ascii="Arial" w:hAnsi="Arial" w:cs="Arial"/>
          <w:sz w:val="24"/>
          <w:szCs w:val="24"/>
        </w:rPr>
      </w:pPr>
      <w:r w:rsidRPr="000205F8">
        <w:rPr>
          <w:rFonts w:ascii="Arial" w:hAnsi="Arial" w:cs="Arial"/>
          <w:b/>
          <w:bCs/>
          <w:sz w:val="24"/>
          <w:szCs w:val="24"/>
        </w:rPr>
        <w:t xml:space="preserve">Działanie: </w:t>
      </w:r>
      <w:r w:rsidRPr="000205F8">
        <w:rPr>
          <w:rFonts w:ascii="Arial" w:hAnsi="Arial" w:cs="Arial"/>
          <w:sz w:val="24"/>
          <w:szCs w:val="24"/>
        </w:rPr>
        <w:t>FEKP.07.04 Wspieranie integracji społecznej</w:t>
      </w:r>
    </w:p>
    <w:p w14:paraId="42FEE674" w14:textId="77777777" w:rsidR="00875F98" w:rsidRPr="000205F8" w:rsidRDefault="00875F98" w:rsidP="00875F98">
      <w:pPr>
        <w:spacing w:after="0"/>
        <w:rPr>
          <w:rFonts w:ascii="Arial" w:hAnsi="Arial" w:cs="Arial"/>
          <w:b/>
          <w:bCs/>
          <w:sz w:val="24"/>
          <w:szCs w:val="24"/>
        </w:rPr>
      </w:pPr>
      <w:r w:rsidRPr="000205F8">
        <w:rPr>
          <w:rFonts w:ascii="Arial" w:hAnsi="Arial" w:cs="Arial"/>
          <w:b/>
          <w:bCs/>
          <w:sz w:val="24"/>
          <w:szCs w:val="24"/>
        </w:rPr>
        <w:t xml:space="preserve">Zakres wsparcia: </w:t>
      </w:r>
    </w:p>
    <w:p w14:paraId="47DBBF0A" w14:textId="77777777" w:rsidR="00875F98" w:rsidRPr="000205F8" w:rsidRDefault="00875F98" w:rsidP="00875F98">
      <w:pPr>
        <w:spacing w:after="0"/>
        <w:rPr>
          <w:rFonts w:ascii="Arial" w:hAnsi="Arial" w:cs="Arial"/>
          <w:sz w:val="24"/>
          <w:szCs w:val="24"/>
        </w:rPr>
      </w:pPr>
      <w:r w:rsidRPr="000205F8">
        <w:rPr>
          <w:rFonts w:ascii="Arial" w:hAnsi="Arial" w:cs="Arial"/>
          <w:sz w:val="24"/>
          <w:szCs w:val="24"/>
        </w:rPr>
        <w:t>1. Działania na rzecz integracji seniorów, pozwalające uchronić tę grupę społeczną przed izolacją i wykluczeniem społecznym:</w:t>
      </w:r>
    </w:p>
    <w:p w14:paraId="543CC6BC" w14:textId="77777777" w:rsidR="00875F98" w:rsidRPr="000205F8" w:rsidRDefault="00875F98" w:rsidP="00875F98">
      <w:pPr>
        <w:spacing w:after="0"/>
        <w:rPr>
          <w:rFonts w:ascii="Arial" w:hAnsi="Arial" w:cs="Arial"/>
          <w:sz w:val="24"/>
          <w:szCs w:val="24"/>
        </w:rPr>
      </w:pPr>
      <w:r w:rsidRPr="000205F8">
        <w:rPr>
          <w:rFonts w:ascii="Arial" w:hAnsi="Arial" w:cs="Arial"/>
          <w:sz w:val="24"/>
          <w:szCs w:val="24"/>
        </w:rPr>
        <w:t>a) tworzenie i funkcjonowanie klubów seniora;</w:t>
      </w:r>
    </w:p>
    <w:p w14:paraId="3AA10DE9" w14:textId="77777777" w:rsidR="00875F98" w:rsidRPr="000205F8" w:rsidRDefault="00875F98" w:rsidP="00875F98">
      <w:pPr>
        <w:spacing w:after="0"/>
        <w:rPr>
          <w:rFonts w:ascii="Arial" w:hAnsi="Arial" w:cs="Arial"/>
          <w:sz w:val="24"/>
          <w:szCs w:val="24"/>
        </w:rPr>
      </w:pPr>
      <w:r w:rsidRPr="000205F8">
        <w:rPr>
          <w:rFonts w:ascii="Arial" w:hAnsi="Arial" w:cs="Arial"/>
          <w:sz w:val="24"/>
          <w:szCs w:val="24"/>
        </w:rPr>
        <w:t>b) funkcjonowanie uniwersytetów trzeciego wieku;</w:t>
      </w:r>
    </w:p>
    <w:p w14:paraId="4F9F87E6" w14:textId="77777777" w:rsidR="00875F98" w:rsidRPr="000205F8" w:rsidRDefault="00875F98" w:rsidP="00875F98">
      <w:pPr>
        <w:spacing w:after="0"/>
        <w:rPr>
          <w:rFonts w:ascii="Arial" w:hAnsi="Arial" w:cs="Arial"/>
          <w:sz w:val="24"/>
          <w:szCs w:val="24"/>
        </w:rPr>
      </w:pPr>
      <w:r w:rsidRPr="000205F8">
        <w:rPr>
          <w:rFonts w:ascii="Arial" w:hAnsi="Arial" w:cs="Arial"/>
          <w:sz w:val="24"/>
          <w:szCs w:val="24"/>
        </w:rPr>
        <w:t>c) zajęcia aktywizacyjne w gospodarstwach opiekuńczych;</w:t>
      </w:r>
    </w:p>
    <w:p w14:paraId="362D5DBE" w14:textId="77777777" w:rsidR="00875F98" w:rsidRPr="000205F8" w:rsidRDefault="00875F98" w:rsidP="00875F98">
      <w:pPr>
        <w:spacing w:after="0"/>
        <w:rPr>
          <w:rFonts w:ascii="Arial" w:hAnsi="Arial" w:cs="Arial"/>
          <w:sz w:val="24"/>
          <w:szCs w:val="24"/>
        </w:rPr>
      </w:pPr>
      <w:r w:rsidRPr="000205F8">
        <w:rPr>
          <w:rFonts w:ascii="Arial" w:hAnsi="Arial" w:cs="Arial"/>
          <w:sz w:val="24"/>
          <w:szCs w:val="24"/>
        </w:rPr>
        <w:t>d) uzupełniająco, w ramach klubów seniora oraz gospodarstw opiekuńczych: inne działania mające na celu wsparcie i integrację osób starszych, uwzględniające udział rodziny i całego środowiska w tworzeniu lokalnych sieci integracji i samopomocy obejmujące:</w:t>
      </w:r>
    </w:p>
    <w:p w14:paraId="05721E0A" w14:textId="77777777" w:rsidR="00875F98" w:rsidRPr="000205F8" w:rsidRDefault="00875F98" w:rsidP="00875F98">
      <w:pPr>
        <w:spacing w:after="0"/>
        <w:rPr>
          <w:rFonts w:ascii="Arial" w:hAnsi="Arial" w:cs="Arial"/>
          <w:sz w:val="24"/>
          <w:szCs w:val="24"/>
        </w:rPr>
      </w:pPr>
      <w:r w:rsidRPr="000205F8">
        <w:rPr>
          <w:rFonts w:ascii="Arial" w:hAnsi="Arial" w:cs="Arial"/>
          <w:sz w:val="24"/>
          <w:szCs w:val="24"/>
        </w:rPr>
        <w:t xml:space="preserve">- organizację wydarzeń włączających środowisko lokalne w problemy osób starszych: np. dnia sąsiada, pikników i wigilii sąsiedzkich; </w:t>
      </w:r>
    </w:p>
    <w:p w14:paraId="05F71B36" w14:textId="77777777" w:rsidR="00875F98" w:rsidRPr="000205F8" w:rsidRDefault="00875F98" w:rsidP="00875F98">
      <w:pPr>
        <w:spacing w:after="0"/>
        <w:rPr>
          <w:rFonts w:ascii="Arial" w:hAnsi="Arial" w:cs="Arial"/>
          <w:sz w:val="24"/>
          <w:szCs w:val="24"/>
        </w:rPr>
      </w:pPr>
      <w:r w:rsidRPr="000205F8">
        <w:rPr>
          <w:rFonts w:ascii="Arial" w:hAnsi="Arial" w:cs="Arial"/>
          <w:sz w:val="24"/>
          <w:szCs w:val="24"/>
        </w:rPr>
        <w:t xml:space="preserve">- spotkania o charakterze międzypokoleniowym, np. z młodzieżą szkolną lub grupami przedszkolnymi, mające na celu wymianę doświadczeń, wzajemną edukację i pomoc; </w:t>
      </w:r>
    </w:p>
    <w:p w14:paraId="73DB9538" w14:textId="77777777" w:rsidR="00875F98" w:rsidRPr="000205F8" w:rsidRDefault="00875F98" w:rsidP="00875F98">
      <w:pPr>
        <w:spacing w:after="0"/>
        <w:rPr>
          <w:rFonts w:ascii="Arial" w:hAnsi="Arial" w:cs="Arial"/>
          <w:sz w:val="24"/>
          <w:szCs w:val="24"/>
        </w:rPr>
      </w:pPr>
      <w:r w:rsidRPr="000205F8">
        <w:rPr>
          <w:rFonts w:ascii="Arial" w:hAnsi="Arial" w:cs="Arial"/>
          <w:sz w:val="24"/>
          <w:szCs w:val="24"/>
        </w:rPr>
        <w:t xml:space="preserve">- spotkania klubów </w:t>
      </w:r>
      <w:proofErr w:type="spellStart"/>
      <w:r w:rsidRPr="000205F8">
        <w:rPr>
          <w:rFonts w:ascii="Arial" w:hAnsi="Arial" w:cs="Arial"/>
          <w:sz w:val="24"/>
          <w:szCs w:val="24"/>
        </w:rPr>
        <w:t>wolontariackich</w:t>
      </w:r>
      <w:proofErr w:type="spellEnd"/>
      <w:r w:rsidRPr="000205F8">
        <w:rPr>
          <w:rFonts w:ascii="Arial" w:hAnsi="Arial" w:cs="Arial"/>
          <w:sz w:val="24"/>
          <w:szCs w:val="24"/>
        </w:rPr>
        <w:t>, których celem jest pomoc osobom starszym i samopomoc, w tym organizacja banków wolnego czasu;</w:t>
      </w:r>
    </w:p>
    <w:p w14:paraId="49F884CC" w14:textId="77777777" w:rsidR="00875F98" w:rsidRPr="000205F8" w:rsidRDefault="00875F98" w:rsidP="00875F98">
      <w:pPr>
        <w:spacing w:after="0"/>
        <w:rPr>
          <w:rFonts w:ascii="Arial" w:hAnsi="Arial" w:cs="Arial"/>
          <w:sz w:val="24"/>
          <w:szCs w:val="24"/>
        </w:rPr>
      </w:pPr>
      <w:r w:rsidRPr="000205F8">
        <w:rPr>
          <w:rFonts w:ascii="Arial" w:hAnsi="Arial" w:cs="Arial"/>
          <w:sz w:val="24"/>
          <w:szCs w:val="24"/>
        </w:rPr>
        <w:t>- akcje proekologiczne organizowane wspólnie z młodzieżą zwiększające udział młodych i starszych w kształtowaniu środowiska życia, estetyki dzielnicy, osiedla;</w:t>
      </w:r>
    </w:p>
    <w:p w14:paraId="5E0B5EE6" w14:textId="77777777" w:rsidR="00875F98" w:rsidRPr="000205F8" w:rsidRDefault="00875F98" w:rsidP="00875F98">
      <w:pPr>
        <w:spacing w:after="0"/>
        <w:rPr>
          <w:rFonts w:ascii="Arial" w:hAnsi="Arial" w:cs="Arial"/>
          <w:sz w:val="24"/>
          <w:szCs w:val="24"/>
        </w:rPr>
      </w:pPr>
      <w:r w:rsidRPr="000205F8">
        <w:rPr>
          <w:rFonts w:ascii="Arial" w:hAnsi="Arial" w:cs="Arial"/>
          <w:sz w:val="24"/>
          <w:szCs w:val="24"/>
        </w:rPr>
        <w:t>- przedstawienia grup teatralnych, zespołów pieśni i tańca z klubów seniora w szkole/przedszkolu lub odwiedziny grup przedszkolnych/szkolnych/ognisk kulturalnych w klubie seniora.</w:t>
      </w:r>
    </w:p>
    <w:p w14:paraId="754480C2" w14:textId="77777777" w:rsidR="00875F98" w:rsidRPr="000205F8" w:rsidRDefault="00875F98" w:rsidP="00875F98">
      <w:pPr>
        <w:pStyle w:val="Default"/>
        <w:shd w:val="clear" w:color="auto" w:fill="FFFFFF"/>
        <w:jc w:val="both"/>
        <w:rPr>
          <w:rFonts w:ascii="Arial" w:hAnsi="Arial" w:cs="Arial"/>
        </w:rPr>
        <w:sectPr w:rsidR="00875F98" w:rsidRPr="000205F8" w:rsidSect="00875F98">
          <w:pgSz w:w="16838" w:h="11906" w:orient="landscape"/>
          <w:pgMar w:top="1417" w:right="1417" w:bottom="1417" w:left="1417" w:header="708" w:footer="708" w:gutter="0"/>
          <w:cols w:space="708"/>
          <w:docGrid w:linePitch="360"/>
        </w:sect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931"/>
        <w:gridCol w:w="8103"/>
        <w:gridCol w:w="3349"/>
      </w:tblGrid>
      <w:tr w:rsidR="00875F98" w:rsidRPr="00E343EA" w14:paraId="5E4DA504" w14:textId="77777777" w:rsidTr="008E35B8">
        <w:trPr>
          <w:trHeight w:val="708"/>
        </w:trPr>
        <w:tc>
          <w:tcPr>
            <w:tcW w:w="590" w:type="dxa"/>
            <w:shd w:val="clear" w:color="auto" w:fill="FFFFFF"/>
            <w:vAlign w:val="center"/>
          </w:tcPr>
          <w:p w14:paraId="600C7F32"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sz w:val="24"/>
                <w:szCs w:val="24"/>
              </w:rPr>
              <w:lastRenderedPageBreak/>
              <w:t>L.p.</w:t>
            </w:r>
          </w:p>
        </w:tc>
        <w:tc>
          <w:tcPr>
            <w:tcW w:w="2937" w:type="dxa"/>
            <w:shd w:val="clear" w:color="auto" w:fill="FFFFFF"/>
            <w:vAlign w:val="center"/>
          </w:tcPr>
          <w:p w14:paraId="5A789095"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sz w:val="24"/>
                <w:szCs w:val="24"/>
              </w:rPr>
              <w:t>Nazwa kryterium</w:t>
            </w:r>
          </w:p>
        </w:tc>
        <w:tc>
          <w:tcPr>
            <w:tcW w:w="8139" w:type="dxa"/>
            <w:shd w:val="clear" w:color="auto" w:fill="FFFFFF"/>
            <w:vAlign w:val="center"/>
          </w:tcPr>
          <w:p w14:paraId="5E4F81CA"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sz w:val="24"/>
                <w:szCs w:val="24"/>
              </w:rPr>
              <w:t>Szczegółowy opis kryterium wyjaśniający znaczenie, sposób oceny i wymagania konieczne do spełnienia danego kryterium</w:t>
            </w:r>
          </w:p>
        </w:tc>
        <w:tc>
          <w:tcPr>
            <w:tcW w:w="3360" w:type="dxa"/>
            <w:shd w:val="clear" w:color="auto" w:fill="FFFFFF"/>
            <w:vAlign w:val="center"/>
          </w:tcPr>
          <w:p w14:paraId="2B32FE2C"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sz w:val="24"/>
                <w:szCs w:val="24"/>
              </w:rPr>
              <w:t>Opis znaczenia</w:t>
            </w:r>
          </w:p>
        </w:tc>
      </w:tr>
      <w:tr w:rsidR="00875F98" w:rsidRPr="00E343EA" w14:paraId="106507D5" w14:textId="77777777" w:rsidTr="008E35B8">
        <w:trPr>
          <w:trHeight w:val="431"/>
        </w:trPr>
        <w:tc>
          <w:tcPr>
            <w:tcW w:w="590" w:type="dxa"/>
            <w:shd w:val="clear" w:color="auto" w:fill="FFFFFF"/>
            <w:vAlign w:val="center"/>
          </w:tcPr>
          <w:p w14:paraId="63C06BC8"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sz w:val="24"/>
                <w:szCs w:val="24"/>
              </w:rPr>
              <w:t>A.</w:t>
            </w:r>
          </w:p>
        </w:tc>
        <w:tc>
          <w:tcPr>
            <w:tcW w:w="14436" w:type="dxa"/>
            <w:gridSpan w:val="3"/>
            <w:shd w:val="clear" w:color="auto" w:fill="FFFFFF"/>
            <w:vAlign w:val="center"/>
          </w:tcPr>
          <w:p w14:paraId="67F3D5FC"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bCs/>
                <w:sz w:val="24"/>
                <w:szCs w:val="24"/>
              </w:rPr>
              <w:t>Kryteria dostępowe</w:t>
            </w:r>
          </w:p>
        </w:tc>
      </w:tr>
      <w:tr w:rsidR="00875F98" w:rsidRPr="00E343EA" w14:paraId="7B023449" w14:textId="77777777" w:rsidTr="008E35B8">
        <w:trPr>
          <w:trHeight w:val="1112"/>
        </w:trPr>
        <w:tc>
          <w:tcPr>
            <w:tcW w:w="590" w:type="dxa"/>
            <w:shd w:val="clear" w:color="auto" w:fill="FFFFFF"/>
            <w:vAlign w:val="center"/>
          </w:tcPr>
          <w:p w14:paraId="0EEA1D58"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sz w:val="24"/>
                <w:szCs w:val="24"/>
              </w:rPr>
              <w:t>A.1</w:t>
            </w:r>
          </w:p>
        </w:tc>
        <w:tc>
          <w:tcPr>
            <w:tcW w:w="2937" w:type="dxa"/>
            <w:shd w:val="clear" w:color="auto" w:fill="FFFFFF"/>
            <w:vAlign w:val="center"/>
          </w:tcPr>
          <w:p w14:paraId="46747DD4" w14:textId="77777777" w:rsidR="00875F98" w:rsidRPr="00E343EA" w:rsidRDefault="00875F98" w:rsidP="008E35B8">
            <w:pPr>
              <w:spacing w:after="0" w:line="23" w:lineRule="atLeast"/>
              <w:rPr>
                <w:rFonts w:ascii="Arial" w:hAnsi="Arial" w:cs="Arial"/>
                <w:b/>
                <w:sz w:val="24"/>
                <w:szCs w:val="24"/>
              </w:rPr>
            </w:pPr>
            <w:r w:rsidRPr="00E343EA">
              <w:rPr>
                <w:rFonts w:ascii="Arial" w:hAnsi="Arial" w:cs="Arial"/>
                <w:b/>
                <w:sz w:val="24"/>
                <w:szCs w:val="24"/>
              </w:rPr>
              <w:t>Wnioskodawca nie podlega wykluczeniu z możliwości otrzymania dofinansowania ze środków Unii Europejskiej</w:t>
            </w:r>
          </w:p>
          <w:p w14:paraId="7E0C0514" w14:textId="77777777" w:rsidR="00875F98" w:rsidRPr="00E343EA" w:rsidRDefault="00875F98" w:rsidP="008E35B8">
            <w:pPr>
              <w:shd w:val="clear" w:color="auto" w:fill="FFFFFF"/>
              <w:spacing w:after="0" w:line="23" w:lineRule="atLeast"/>
              <w:rPr>
                <w:rFonts w:ascii="Arial" w:hAnsi="Arial" w:cs="Arial"/>
                <w:b/>
                <w:strike/>
                <w:sz w:val="24"/>
                <w:szCs w:val="24"/>
              </w:rPr>
            </w:pPr>
          </w:p>
        </w:tc>
        <w:tc>
          <w:tcPr>
            <w:tcW w:w="8139" w:type="dxa"/>
            <w:shd w:val="clear" w:color="auto" w:fill="FFFFFF"/>
            <w:vAlign w:val="center"/>
          </w:tcPr>
          <w:p w14:paraId="2E2BD304"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W kryterium sprawdzimy, czy wnioskodawca nie podlega wykluczeniu z możliwości otrzymania dofinansowania ze środków Unii Europejskiej na podstawie:</w:t>
            </w:r>
          </w:p>
          <w:p w14:paraId="624B18F1"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 art. 207 ustawy o finansach publicznych</w:t>
            </w:r>
          </w:p>
          <w:p w14:paraId="7608C33E"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 w art. 12 ust. 1 pkt 1 ustawy z dnia 15 czerwca 2012 r. o skutkach powierzania wykonywania pracy cudzoziemcom przebywającym wbrew przepisom na terytorium Rzeczypospolitej Polskiej (Dz. U. z 2021 r. poz. 1745)</w:t>
            </w:r>
          </w:p>
          <w:p w14:paraId="49371EBA"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 w art. 9 ust. 1 pkt 2a ustawy z dnia 28 października 2002 r. o odpowiedzialności podmiotów zbiorowych za czyny zabronione pod groźbą kary (Dz. U. z 2023 r. poz. 659)</w:t>
            </w:r>
          </w:p>
          <w:p w14:paraId="62A2B37D"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 xml:space="preserve">- listy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 (Dz. U. z 2023 r. poz. 1497 z </w:t>
            </w:r>
            <w:proofErr w:type="spellStart"/>
            <w:r w:rsidRPr="00E343EA">
              <w:rPr>
                <w:rFonts w:ascii="Arial" w:hAnsi="Arial" w:cs="Arial"/>
                <w:sz w:val="24"/>
                <w:szCs w:val="24"/>
              </w:rPr>
              <w:t>późn</w:t>
            </w:r>
            <w:proofErr w:type="spellEnd"/>
            <w:r w:rsidRPr="00E343EA">
              <w:rPr>
                <w:rFonts w:ascii="Arial" w:hAnsi="Arial" w:cs="Arial"/>
                <w:sz w:val="24"/>
                <w:szCs w:val="24"/>
              </w:rPr>
              <w:t>. zm.), jak również nie figurują w wykazach, o których mowa w:</w:t>
            </w:r>
          </w:p>
          <w:p w14:paraId="16CCAE29" w14:textId="77777777" w:rsidR="00875F98" w:rsidRPr="00E343EA" w:rsidRDefault="00875F98" w:rsidP="008E35B8">
            <w:pPr>
              <w:pStyle w:val="Akapitzlist"/>
              <w:numPr>
                <w:ilvl w:val="0"/>
                <w:numId w:val="6"/>
              </w:numPr>
              <w:spacing w:after="0" w:line="23" w:lineRule="atLeast"/>
              <w:rPr>
                <w:rFonts w:ascii="Arial" w:hAnsi="Arial" w:cs="Arial"/>
                <w:sz w:val="24"/>
                <w:szCs w:val="24"/>
              </w:rPr>
            </w:pPr>
            <w:r w:rsidRPr="00E343EA">
              <w:rPr>
                <w:rFonts w:ascii="Arial" w:hAnsi="Arial" w:cs="Arial"/>
                <w:sz w:val="24"/>
                <w:szCs w:val="24"/>
              </w:rPr>
              <w:t xml:space="preserve">Rozporządzeniu Rady (WE) nr 765/2006 z dnia 18 maja 2006 r. dotyczącym środków ograniczających w związku z sytuacją na Białorusi i udziałem Białorusi w agresji Rosji wobec Ukrainy (Dz. Urz. UE L 134 z 20.05.2006, str. 1 z </w:t>
            </w:r>
            <w:proofErr w:type="spellStart"/>
            <w:r w:rsidRPr="00E343EA">
              <w:rPr>
                <w:rFonts w:ascii="Arial" w:hAnsi="Arial" w:cs="Arial"/>
                <w:sz w:val="24"/>
                <w:szCs w:val="24"/>
              </w:rPr>
              <w:t>późn</w:t>
            </w:r>
            <w:proofErr w:type="spellEnd"/>
            <w:r w:rsidRPr="00E343EA">
              <w:rPr>
                <w:rFonts w:ascii="Arial" w:hAnsi="Arial" w:cs="Arial"/>
                <w:sz w:val="24"/>
                <w:szCs w:val="24"/>
              </w:rPr>
              <w:t>. zm.);</w:t>
            </w:r>
          </w:p>
          <w:p w14:paraId="45421603" w14:textId="77777777" w:rsidR="00875F98" w:rsidRPr="00E343EA" w:rsidRDefault="00875F98" w:rsidP="008E35B8">
            <w:pPr>
              <w:pStyle w:val="Akapitzlist"/>
              <w:numPr>
                <w:ilvl w:val="0"/>
                <w:numId w:val="6"/>
              </w:numPr>
              <w:spacing w:after="0" w:line="23" w:lineRule="atLeast"/>
              <w:rPr>
                <w:rFonts w:ascii="Arial" w:hAnsi="Arial" w:cs="Arial"/>
                <w:sz w:val="24"/>
                <w:szCs w:val="24"/>
              </w:rPr>
            </w:pPr>
            <w:r w:rsidRPr="00E343EA">
              <w:rPr>
                <w:rFonts w:ascii="Arial" w:hAnsi="Arial" w:cs="Arial"/>
                <w:sz w:val="24"/>
                <w:szCs w:val="24"/>
              </w:rPr>
              <w:t xml:space="preserve">Rozporządzeniu Rady (UE) nr 269/2014 z dnia 17 marca 2014 r. w sprawie środków ograniczających w odniesieniu do działań podważających integralność terytorialną, suwerenność i </w:t>
            </w:r>
            <w:r w:rsidRPr="00E343EA">
              <w:rPr>
                <w:rFonts w:ascii="Arial" w:hAnsi="Arial" w:cs="Arial"/>
                <w:sz w:val="24"/>
                <w:szCs w:val="24"/>
              </w:rPr>
              <w:lastRenderedPageBreak/>
              <w:t xml:space="preserve">niezależność Ukrainy i im zagrażających (Dz. Urz. UE L 78 z 17.03.2014, str. 6, z </w:t>
            </w:r>
            <w:proofErr w:type="spellStart"/>
            <w:r w:rsidRPr="00E343EA">
              <w:rPr>
                <w:rFonts w:ascii="Arial" w:hAnsi="Arial" w:cs="Arial"/>
                <w:sz w:val="24"/>
                <w:szCs w:val="24"/>
              </w:rPr>
              <w:t>późn</w:t>
            </w:r>
            <w:proofErr w:type="spellEnd"/>
            <w:r w:rsidRPr="00E343EA">
              <w:rPr>
                <w:rFonts w:ascii="Arial" w:hAnsi="Arial" w:cs="Arial"/>
                <w:sz w:val="24"/>
                <w:szCs w:val="24"/>
              </w:rPr>
              <w:t>. zm.);</w:t>
            </w:r>
          </w:p>
          <w:p w14:paraId="135356FF" w14:textId="77777777" w:rsidR="00875F98" w:rsidRPr="00E343EA" w:rsidRDefault="00875F98" w:rsidP="008E35B8">
            <w:pPr>
              <w:pStyle w:val="Akapitzlist"/>
              <w:numPr>
                <w:ilvl w:val="0"/>
                <w:numId w:val="6"/>
              </w:numPr>
              <w:spacing w:after="0" w:line="23" w:lineRule="atLeast"/>
              <w:rPr>
                <w:rFonts w:ascii="Arial" w:hAnsi="Arial" w:cs="Arial"/>
                <w:sz w:val="24"/>
                <w:szCs w:val="24"/>
              </w:rPr>
            </w:pPr>
            <w:r w:rsidRPr="00E343EA">
              <w:rPr>
                <w:rFonts w:ascii="Arial" w:hAnsi="Arial" w:cs="Arial"/>
                <w:sz w:val="24"/>
                <w:szCs w:val="24"/>
              </w:rPr>
              <w:t xml:space="preserve">Rozporządzeniu (UE) nr 833/2014 z dnia 31 lipca 2014 r. dotyczącym środków ograniczających w związku z działaniami Rosji destabilizującymi sytuację na Ukrainie (Dz. Urz. UE L 229 z 31.07.2014, str. 1 z </w:t>
            </w:r>
            <w:proofErr w:type="spellStart"/>
            <w:r w:rsidRPr="00E343EA">
              <w:rPr>
                <w:rFonts w:ascii="Arial" w:hAnsi="Arial" w:cs="Arial"/>
                <w:sz w:val="24"/>
                <w:szCs w:val="24"/>
              </w:rPr>
              <w:t>późn</w:t>
            </w:r>
            <w:proofErr w:type="spellEnd"/>
            <w:r w:rsidRPr="00E343EA">
              <w:rPr>
                <w:rFonts w:ascii="Arial" w:hAnsi="Arial" w:cs="Arial"/>
                <w:sz w:val="24"/>
                <w:szCs w:val="24"/>
              </w:rPr>
              <w:t>. zm.);</w:t>
            </w:r>
          </w:p>
          <w:p w14:paraId="7F3D294F"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 art. 61 ust.4 ustawy wdrożeniowej, weryfikującego czy w stosunku do wnioskodawcy będącego osobą fizyczną lub członka organów zarządzających wnioskodawcy niebędącego osobą fizyczną, nie toczy się postępowanie karne lub karne skarbowe.</w:t>
            </w:r>
          </w:p>
          <w:p w14:paraId="6866B023" w14:textId="77777777" w:rsidR="00875F98" w:rsidRPr="00E343EA" w:rsidRDefault="00875F98" w:rsidP="008E35B8">
            <w:pPr>
              <w:shd w:val="clear" w:color="auto" w:fill="FFFFFF"/>
              <w:spacing w:after="0" w:line="23" w:lineRule="atLeast"/>
              <w:rPr>
                <w:rFonts w:ascii="Arial" w:hAnsi="Arial" w:cs="Arial"/>
                <w:b/>
                <w:sz w:val="24"/>
                <w:szCs w:val="24"/>
              </w:rPr>
            </w:pPr>
          </w:p>
          <w:p w14:paraId="4680130B" w14:textId="77777777" w:rsidR="00875F98" w:rsidRPr="00E343EA" w:rsidRDefault="00875F98" w:rsidP="008E35B8">
            <w:pPr>
              <w:shd w:val="clear" w:color="auto" w:fill="FFFFFF"/>
              <w:spacing w:after="0" w:line="23" w:lineRule="atLeast"/>
              <w:rPr>
                <w:rFonts w:ascii="Arial" w:hAnsi="Arial" w:cs="Arial"/>
                <w:b/>
                <w:strike/>
                <w:sz w:val="24"/>
                <w:szCs w:val="24"/>
              </w:rPr>
            </w:pPr>
            <w:r w:rsidRPr="00E343EA">
              <w:rPr>
                <w:rFonts w:ascii="Arial" w:hAnsi="Arial" w:cs="Arial"/>
                <w:sz w:val="24"/>
                <w:szCs w:val="24"/>
              </w:rPr>
              <w:t>Kryterium weryfikowane w oparciu o wniosek o powierzenie grantu.</w:t>
            </w:r>
          </w:p>
        </w:tc>
        <w:tc>
          <w:tcPr>
            <w:tcW w:w="3360" w:type="dxa"/>
            <w:shd w:val="clear" w:color="auto" w:fill="FFFFFF"/>
            <w:vAlign w:val="center"/>
          </w:tcPr>
          <w:p w14:paraId="3A676F27"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lastRenderedPageBreak/>
              <w:t>TAK/NIE</w:t>
            </w:r>
          </w:p>
          <w:p w14:paraId="2D20030F"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niespełnienie kryterium</w:t>
            </w:r>
          </w:p>
          <w:p w14:paraId="402232C3" w14:textId="77777777" w:rsidR="00875F98" w:rsidRPr="00E343EA" w:rsidRDefault="00875F98" w:rsidP="008E35B8">
            <w:pPr>
              <w:shd w:val="clear" w:color="auto" w:fill="FFFFFF"/>
              <w:spacing w:after="0" w:line="23" w:lineRule="atLeast"/>
              <w:rPr>
                <w:rFonts w:ascii="Arial" w:hAnsi="Arial" w:cs="Arial"/>
                <w:b/>
                <w:strike/>
                <w:sz w:val="24"/>
                <w:szCs w:val="24"/>
              </w:rPr>
            </w:pPr>
            <w:r w:rsidRPr="00E343EA">
              <w:rPr>
                <w:rFonts w:ascii="Arial" w:hAnsi="Arial" w:cs="Arial"/>
                <w:sz w:val="24"/>
                <w:szCs w:val="24"/>
              </w:rPr>
              <w:t>oznacza odrzucenie wniosku</w:t>
            </w:r>
          </w:p>
        </w:tc>
      </w:tr>
    </w:tbl>
    <w:p w14:paraId="1E9CBF5F" w14:textId="77777777" w:rsidR="00875F98" w:rsidRPr="000205F8" w:rsidRDefault="00875F98" w:rsidP="00875F98">
      <w:pPr>
        <w:shd w:val="clear" w:color="auto" w:fill="FFFFFF"/>
        <w:spacing w:after="0" w:line="240" w:lineRule="auto"/>
        <w:rPr>
          <w:rFonts w:ascii="Arial" w:hAnsi="Arial" w:cs="Arial"/>
          <w:b/>
          <w:sz w:val="18"/>
          <w:szCs w:val="18"/>
        </w:rPr>
        <w:sectPr w:rsidR="00875F98" w:rsidRPr="000205F8" w:rsidSect="00875F98">
          <w:pgSz w:w="16838" w:h="11906" w:orient="landscape"/>
          <w:pgMar w:top="1985" w:right="1417" w:bottom="1417" w:left="1417" w:header="426" w:footer="708" w:gutter="0"/>
          <w:cols w:space="708"/>
          <w:docGrid w:linePitch="360"/>
        </w:sectPr>
      </w:pP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937"/>
        <w:gridCol w:w="8026"/>
        <w:gridCol w:w="3340"/>
      </w:tblGrid>
      <w:tr w:rsidR="00875F98" w:rsidRPr="000205F8" w14:paraId="0F6701C4" w14:textId="77777777" w:rsidTr="008E35B8">
        <w:trPr>
          <w:trHeight w:val="431"/>
        </w:trPr>
        <w:tc>
          <w:tcPr>
            <w:tcW w:w="590" w:type="dxa"/>
            <w:shd w:val="clear" w:color="auto" w:fill="FFFFFF"/>
            <w:vAlign w:val="center"/>
          </w:tcPr>
          <w:p w14:paraId="7E6653E2"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sz w:val="24"/>
                <w:szCs w:val="24"/>
              </w:rPr>
              <w:lastRenderedPageBreak/>
              <w:t>A.2</w:t>
            </w:r>
          </w:p>
        </w:tc>
        <w:tc>
          <w:tcPr>
            <w:tcW w:w="2937" w:type="dxa"/>
            <w:shd w:val="clear" w:color="auto" w:fill="FFFFFF"/>
            <w:vAlign w:val="center"/>
          </w:tcPr>
          <w:p w14:paraId="36AD0408" w14:textId="77777777" w:rsidR="00875F98" w:rsidRDefault="00875F98" w:rsidP="008E35B8">
            <w:pPr>
              <w:shd w:val="clear" w:color="auto" w:fill="FFFFFF"/>
              <w:spacing w:after="0" w:line="23" w:lineRule="atLeast"/>
              <w:rPr>
                <w:rFonts w:ascii="Arial" w:hAnsi="Arial" w:cs="Arial"/>
                <w:b/>
                <w:sz w:val="24"/>
                <w:szCs w:val="24"/>
              </w:rPr>
            </w:pPr>
            <w:r w:rsidRPr="00B32F7A">
              <w:rPr>
                <w:rFonts w:ascii="Arial" w:hAnsi="Arial" w:cs="Arial"/>
                <w:b/>
                <w:sz w:val="24"/>
                <w:szCs w:val="24"/>
              </w:rPr>
              <w:t>Biuro projektu zostanie zlokalizowane na obszarze LSR</w:t>
            </w:r>
          </w:p>
          <w:p w14:paraId="2680755C" w14:textId="77777777" w:rsidR="00875F98" w:rsidRPr="00E343EA" w:rsidRDefault="00875F98" w:rsidP="008E35B8">
            <w:pPr>
              <w:shd w:val="clear" w:color="auto" w:fill="FFFFFF"/>
              <w:spacing w:after="0" w:line="23" w:lineRule="atLeast"/>
              <w:rPr>
                <w:rFonts w:ascii="Arial" w:hAnsi="Arial" w:cs="Arial"/>
                <w:b/>
                <w:sz w:val="24"/>
                <w:szCs w:val="24"/>
              </w:rPr>
            </w:pPr>
            <w:commentRangeStart w:id="0"/>
            <w:commentRangeEnd w:id="0"/>
            <w:r>
              <w:rPr>
                <w:rStyle w:val="Odwoaniedokomentarza"/>
              </w:rPr>
              <w:commentReference w:id="0"/>
            </w:r>
          </w:p>
        </w:tc>
        <w:tc>
          <w:tcPr>
            <w:tcW w:w="8139" w:type="dxa"/>
            <w:shd w:val="clear" w:color="auto" w:fill="FFFFFF"/>
            <w:vAlign w:val="center"/>
          </w:tcPr>
          <w:p w14:paraId="292304B8"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W kryterium sprawdzimy, czy w okresie realizacji projektu wnioskodawca </w:t>
            </w:r>
            <w:r>
              <w:rPr>
                <w:rFonts w:ascii="Arial" w:hAnsi="Arial" w:cs="Arial"/>
                <w:sz w:val="24"/>
                <w:szCs w:val="24"/>
              </w:rPr>
              <w:t xml:space="preserve">zadeklarował </w:t>
            </w:r>
            <w:r w:rsidRPr="00E343EA">
              <w:rPr>
                <w:rFonts w:ascii="Arial" w:hAnsi="Arial" w:cs="Arial"/>
                <w:sz w:val="24"/>
                <w:szCs w:val="24"/>
              </w:rPr>
              <w:t>prowadz</w:t>
            </w:r>
            <w:r>
              <w:rPr>
                <w:rFonts w:ascii="Arial" w:hAnsi="Arial" w:cs="Arial"/>
                <w:sz w:val="24"/>
                <w:szCs w:val="24"/>
              </w:rPr>
              <w:t>enie</w:t>
            </w:r>
            <w:r w:rsidRPr="00E343EA">
              <w:rPr>
                <w:rFonts w:ascii="Arial" w:hAnsi="Arial" w:cs="Arial"/>
                <w:sz w:val="24"/>
                <w:szCs w:val="24"/>
              </w:rPr>
              <w:t xml:space="preserve"> biur</w:t>
            </w:r>
            <w:r>
              <w:rPr>
                <w:rFonts w:ascii="Arial" w:hAnsi="Arial" w:cs="Arial"/>
                <w:sz w:val="24"/>
                <w:szCs w:val="24"/>
              </w:rPr>
              <w:t>a</w:t>
            </w:r>
            <w:r w:rsidRPr="00E343EA">
              <w:rPr>
                <w:rFonts w:ascii="Arial" w:hAnsi="Arial" w:cs="Arial"/>
                <w:sz w:val="24"/>
                <w:szCs w:val="24"/>
              </w:rPr>
              <w:t xml:space="preserve"> projektu na terenie Powiatu Radziejowskiego, do którego równy i osobisty dostęp mają potencjalni uczestnicy/uczestniczki projektu oraz gdzie przechowywana jest pełna oryginalna dokumentacja wdrażanego projektu (z wyłączeniem dokumentów, których miejsce przechowywania uregulowano odpowiednimi przepisami).</w:t>
            </w:r>
          </w:p>
          <w:p w14:paraId="3F78C675" w14:textId="77777777" w:rsidR="00875F98" w:rsidRPr="00E343EA" w:rsidRDefault="00875F98" w:rsidP="008E35B8">
            <w:pPr>
              <w:shd w:val="clear" w:color="auto" w:fill="FFFFFF"/>
              <w:spacing w:after="0" w:line="23" w:lineRule="atLeast"/>
              <w:rPr>
                <w:rFonts w:ascii="Arial" w:hAnsi="Arial" w:cs="Arial"/>
                <w:sz w:val="24"/>
                <w:szCs w:val="24"/>
              </w:rPr>
            </w:pPr>
          </w:p>
          <w:p w14:paraId="17625883"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Kryterium weryfikowane w oparciu o wniosek o powierzenie grantu.</w:t>
            </w:r>
          </w:p>
        </w:tc>
        <w:tc>
          <w:tcPr>
            <w:tcW w:w="3360" w:type="dxa"/>
            <w:shd w:val="clear" w:color="auto" w:fill="FFFFFF"/>
            <w:vAlign w:val="center"/>
          </w:tcPr>
          <w:p w14:paraId="32EA638C" w14:textId="77777777" w:rsidR="00875F98" w:rsidRPr="00E343EA" w:rsidRDefault="00875F98" w:rsidP="008E35B8">
            <w:pPr>
              <w:spacing w:after="0" w:line="23" w:lineRule="atLeast"/>
              <w:rPr>
                <w:rFonts w:ascii="Arial" w:hAnsi="Arial" w:cs="Arial"/>
                <w:strike/>
                <w:sz w:val="24"/>
                <w:szCs w:val="24"/>
              </w:rPr>
            </w:pPr>
            <w:r w:rsidRPr="00E343EA">
              <w:rPr>
                <w:rFonts w:ascii="Arial" w:hAnsi="Arial" w:cs="Arial"/>
                <w:sz w:val="24"/>
                <w:szCs w:val="24"/>
              </w:rPr>
              <w:t>TAK/NIE</w:t>
            </w:r>
          </w:p>
          <w:p w14:paraId="64F9B00C"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niespełnienie kryterium</w:t>
            </w:r>
          </w:p>
          <w:p w14:paraId="59E3B36B"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sz w:val="24"/>
                <w:szCs w:val="24"/>
              </w:rPr>
              <w:t>oznacza odrzucenie wniosku</w:t>
            </w:r>
          </w:p>
        </w:tc>
      </w:tr>
      <w:tr w:rsidR="00875F98" w:rsidRPr="000205F8" w14:paraId="6DAC6D6F" w14:textId="77777777" w:rsidTr="008E35B8">
        <w:trPr>
          <w:trHeight w:val="431"/>
        </w:trPr>
        <w:tc>
          <w:tcPr>
            <w:tcW w:w="590" w:type="dxa"/>
            <w:shd w:val="clear" w:color="auto" w:fill="FFFFFF"/>
            <w:vAlign w:val="center"/>
          </w:tcPr>
          <w:p w14:paraId="7DBB7346"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sz w:val="24"/>
                <w:szCs w:val="24"/>
              </w:rPr>
              <w:t>A.3</w:t>
            </w:r>
          </w:p>
        </w:tc>
        <w:tc>
          <w:tcPr>
            <w:tcW w:w="2937" w:type="dxa"/>
            <w:shd w:val="clear" w:color="auto" w:fill="FFFFFF"/>
            <w:vAlign w:val="center"/>
          </w:tcPr>
          <w:p w14:paraId="1B4231AD"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sz w:val="24"/>
                <w:szCs w:val="24"/>
              </w:rPr>
              <w:t>Kwalifikowalność wnioskodawcy</w:t>
            </w:r>
          </w:p>
        </w:tc>
        <w:tc>
          <w:tcPr>
            <w:tcW w:w="8139" w:type="dxa"/>
            <w:shd w:val="clear" w:color="auto" w:fill="FFFFFF"/>
            <w:vAlign w:val="center"/>
          </w:tcPr>
          <w:p w14:paraId="55788D64"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W kryterium sprawdzimy, czy wniosek o powierzenie grantu został złożony przez uprawniony podmiot zgodnie z Regulaminem naboru.</w:t>
            </w:r>
          </w:p>
          <w:p w14:paraId="0CD5237A" w14:textId="77777777" w:rsidR="00875F98" w:rsidRPr="00E343EA" w:rsidRDefault="00875F98" w:rsidP="008E35B8">
            <w:pPr>
              <w:spacing w:after="0" w:line="23" w:lineRule="atLeast"/>
              <w:rPr>
                <w:rFonts w:ascii="Arial" w:hAnsi="Arial" w:cs="Arial"/>
                <w:sz w:val="24"/>
                <w:szCs w:val="24"/>
              </w:rPr>
            </w:pPr>
          </w:p>
          <w:p w14:paraId="67BEB33E" w14:textId="77777777" w:rsidR="00875F98"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Kryterium weryfikowane w oparciu o wniosek o powierzenie grantu.</w:t>
            </w:r>
          </w:p>
          <w:p w14:paraId="19EF4D02" w14:textId="77777777" w:rsidR="00875F98" w:rsidRDefault="00875F98" w:rsidP="008E35B8">
            <w:pPr>
              <w:shd w:val="clear" w:color="auto" w:fill="FFFFFF"/>
              <w:spacing w:after="0" w:line="23" w:lineRule="atLeast"/>
              <w:rPr>
                <w:rFonts w:ascii="Arial" w:hAnsi="Arial" w:cs="Arial"/>
                <w:sz w:val="24"/>
                <w:szCs w:val="24"/>
              </w:rPr>
            </w:pPr>
          </w:p>
          <w:p w14:paraId="0C6A0665" w14:textId="77777777" w:rsidR="00875F98" w:rsidRPr="006F3649" w:rsidRDefault="00875F98" w:rsidP="008E35B8">
            <w:pPr>
              <w:shd w:val="clear" w:color="auto" w:fill="FFFFFF"/>
              <w:spacing w:after="0" w:line="23" w:lineRule="atLeast"/>
              <w:rPr>
                <w:rFonts w:ascii="Arial" w:hAnsi="Arial" w:cs="Arial"/>
                <w:b/>
                <w:sz w:val="24"/>
                <w:szCs w:val="24"/>
                <w:highlight w:val="yellow"/>
              </w:rPr>
            </w:pPr>
            <w:commentRangeStart w:id="1"/>
            <w:r w:rsidRPr="006F3649">
              <w:rPr>
                <w:rFonts w:ascii="Arial" w:hAnsi="Arial" w:cs="Arial"/>
                <w:b/>
                <w:sz w:val="24"/>
                <w:szCs w:val="24"/>
                <w:highlight w:val="yellow"/>
              </w:rPr>
              <w:t>Typy</w:t>
            </w:r>
            <w:commentRangeEnd w:id="1"/>
            <w:r>
              <w:rPr>
                <w:rStyle w:val="Odwoaniedokomentarza"/>
              </w:rPr>
              <w:commentReference w:id="1"/>
            </w:r>
            <w:r w:rsidRPr="006F3649">
              <w:rPr>
                <w:rFonts w:ascii="Arial" w:hAnsi="Arial" w:cs="Arial"/>
                <w:b/>
                <w:sz w:val="24"/>
                <w:szCs w:val="24"/>
                <w:highlight w:val="yellow"/>
              </w:rPr>
              <w:t xml:space="preserve"> wnioskodawców, którzy są uprawnieni do ubiegania się o powierzenie grantu:</w:t>
            </w:r>
          </w:p>
          <w:p w14:paraId="5A83FACD" w14:textId="77777777" w:rsidR="00875F98" w:rsidRDefault="00875F98" w:rsidP="008E35B8">
            <w:pPr>
              <w:shd w:val="clear" w:color="auto" w:fill="FFFFFF"/>
              <w:spacing w:after="0" w:line="23" w:lineRule="atLeast"/>
              <w:rPr>
                <w:rFonts w:ascii="Arial" w:hAnsi="Arial" w:cs="Arial"/>
                <w:bCs/>
                <w:sz w:val="24"/>
                <w:szCs w:val="24"/>
              </w:rPr>
            </w:pPr>
            <w:r w:rsidRPr="006F3649">
              <w:rPr>
                <w:rFonts w:ascii="Arial" w:hAnsi="Arial" w:cs="Arial"/>
                <w:bCs/>
                <w:sz w:val="24"/>
                <w:szCs w:val="24"/>
                <w:highlight w:val="yellow"/>
              </w:rPr>
              <w:t>- wszystkie podmioty z wyłączeniem osób fizycznych (nie dotyczy osób prowadzących działalność gospodarczą lub oświatową na podstawie odrębnych przepisów).</w:t>
            </w:r>
          </w:p>
          <w:p w14:paraId="14396776" w14:textId="77777777" w:rsidR="00875F98" w:rsidRPr="006F3649" w:rsidRDefault="00875F98" w:rsidP="008E35B8">
            <w:pPr>
              <w:shd w:val="clear" w:color="auto" w:fill="FFFFFF"/>
              <w:spacing w:after="0" w:line="23" w:lineRule="atLeast"/>
              <w:rPr>
                <w:rFonts w:ascii="Arial" w:hAnsi="Arial" w:cs="Arial"/>
                <w:bCs/>
                <w:sz w:val="24"/>
                <w:szCs w:val="24"/>
              </w:rPr>
            </w:pPr>
          </w:p>
          <w:p w14:paraId="7942DD4D" w14:textId="77777777" w:rsidR="00875F98" w:rsidRPr="006F3649" w:rsidRDefault="00875F98" w:rsidP="008E35B8">
            <w:pPr>
              <w:shd w:val="clear" w:color="auto" w:fill="FFFFFF"/>
              <w:spacing w:after="0" w:line="23" w:lineRule="atLeast"/>
              <w:rPr>
                <w:rFonts w:ascii="Arial" w:hAnsi="Arial" w:cs="Arial"/>
                <w:b/>
                <w:sz w:val="24"/>
                <w:szCs w:val="24"/>
                <w:highlight w:val="yellow"/>
              </w:rPr>
            </w:pPr>
            <w:r w:rsidRPr="006F3649">
              <w:rPr>
                <w:rFonts w:ascii="Arial" w:hAnsi="Arial" w:cs="Arial"/>
                <w:b/>
                <w:sz w:val="24"/>
                <w:szCs w:val="24"/>
                <w:highlight w:val="yellow"/>
              </w:rPr>
              <w:t>Osoby, które nie mogą być wnioskodawcami:</w:t>
            </w:r>
          </w:p>
          <w:p w14:paraId="1530BF19" w14:textId="77777777" w:rsidR="00875F98" w:rsidRPr="006F3649" w:rsidRDefault="00875F98" w:rsidP="008E35B8">
            <w:pPr>
              <w:shd w:val="clear" w:color="auto" w:fill="FFFFFF"/>
              <w:spacing w:after="0" w:line="23" w:lineRule="atLeast"/>
              <w:rPr>
                <w:rFonts w:ascii="Arial" w:hAnsi="Arial" w:cs="Arial"/>
                <w:bCs/>
                <w:sz w:val="24"/>
                <w:szCs w:val="24"/>
                <w:highlight w:val="yellow"/>
              </w:rPr>
            </w:pPr>
            <w:r w:rsidRPr="006F3649">
              <w:rPr>
                <w:rFonts w:ascii="Arial" w:hAnsi="Arial" w:cs="Arial"/>
                <w:bCs/>
                <w:sz w:val="24"/>
                <w:szCs w:val="24"/>
                <w:highlight w:val="yellow"/>
              </w:rPr>
              <w:t xml:space="preserve">Na podstawie §6 pkt. 2 lit. </w:t>
            </w:r>
            <w:proofErr w:type="spellStart"/>
            <w:r w:rsidRPr="006F3649">
              <w:rPr>
                <w:rFonts w:ascii="Arial" w:hAnsi="Arial" w:cs="Arial"/>
                <w:bCs/>
                <w:sz w:val="24"/>
                <w:szCs w:val="24"/>
                <w:highlight w:val="yellow"/>
              </w:rPr>
              <w:t>fb</w:t>
            </w:r>
            <w:proofErr w:type="spellEnd"/>
            <w:r w:rsidRPr="006F3649">
              <w:rPr>
                <w:rFonts w:ascii="Arial" w:hAnsi="Arial" w:cs="Arial"/>
                <w:bCs/>
                <w:sz w:val="24"/>
                <w:szCs w:val="24"/>
                <w:highlight w:val="yellow"/>
              </w:rPr>
              <w:t xml:space="preserve"> Umowy o warunkach i sposobie realizacji strategii rozwoju lokalnego kierowanego przez społeczność nr 0000</w:t>
            </w:r>
            <w:r>
              <w:rPr>
                <w:rFonts w:ascii="Arial" w:hAnsi="Arial" w:cs="Arial"/>
                <w:bCs/>
                <w:sz w:val="24"/>
                <w:szCs w:val="24"/>
                <w:highlight w:val="yellow"/>
              </w:rPr>
              <w:t>4</w:t>
            </w:r>
            <w:r w:rsidRPr="006F3649">
              <w:rPr>
                <w:rFonts w:ascii="Arial" w:hAnsi="Arial" w:cs="Arial"/>
                <w:bCs/>
                <w:sz w:val="24"/>
                <w:szCs w:val="24"/>
                <w:highlight w:val="yellow"/>
              </w:rPr>
              <w:t>.UM02.6572.2000</w:t>
            </w:r>
            <w:r>
              <w:rPr>
                <w:rFonts w:ascii="Arial" w:hAnsi="Arial" w:cs="Arial"/>
                <w:bCs/>
                <w:sz w:val="24"/>
                <w:szCs w:val="24"/>
                <w:highlight w:val="yellow"/>
              </w:rPr>
              <w:t>4</w:t>
            </w:r>
            <w:r w:rsidRPr="006F3649">
              <w:rPr>
                <w:rFonts w:ascii="Arial" w:hAnsi="Arial" w:cs="Arial"/>
                <w:bCs/>
                <w:sz w:val="24"/>
                <w:szCs w:val="24"/>
                <w:highlight w:val="yellow"/>
              </w:rPr>
              <w:t xml:space="preserve">.2023 z dnia 12.12.2023 r. zawartej pomiędzy Województwem Kujawsko-Pomorskim, a </w:t>
            </w:r>
            <w:r>
              <w:rPr>
                <w:rFonts w:ascii="Arial" w:hAnsi="Arial" w:cs="Arial"/>
                <w:bCs/>
                <w:sz w:val="24"/>
                <w:szCs w:val="24"/>
                <w:highlight w:val="yellow"/>
              </w:rPr>
              <w:t>Lokalna Grupą Działania „Razem dla Powiatu Radziejowskiego”</w:t>
            </w:r>
            <w:r w:rsidRPr="006F3649">
              <w:rPr>
                <w:rFonts w:ascii="Arial" w:hAnsi="Arial" w:cs="Arial"/>
                <w:bCs/>
                <w:sz w:val="24"/>
                <w:szCs w:val="24"/>
                <w:highlight w:val="yellow"/>
              </w:rPr>
              <w:t xml:space="preserve"> (aneks nr </w:t>
            </w:r>
            <w:r>
              <w:rPr>
                <w:rFonts w:ascii="Arial" w:hAnsi="Arial" w:cs="Arial"/>
                <w:bCs/>
                <w:sz w:val="24"/>
                <w:szCs w:val="24"/>
                <w:highlight w:val="yellow"/>
              </w:rPr>
              <w:t>4</w:t>
            </w:r>
            <w:r w:rsidRPr="006F3649">
              <w:rPr>
                <w:rFonts w:ascii="Arial" w:hAnsi="Arial" w:cs="Arial"/>
                <w:bCs/>
                <w:sz w:val="24"/>
                <w:szCs w:val="24"/>
                <w:highlight w:val="yellow"/>
              </w:rPr>
              <w:t xml:space="preserve"> z dnia 08.04.2025 r.) nie mogą być wybrani </w:t>
            </w:r>
            <w:proofErr w:type="spellStart"/>
            <w:r w:rsidRPr="006F3649">
              <w:rPr>
                <w:rFonts w:ascii="Arial" w:hAnsi="Arial" w:cs="Arial"/>
                <w:bCs/>
                <w:sz w:val="24"/>
                <w:szCs w:val="24"/>
                <w:highlight w:val="yellow"/>
              </w:rPr>
              <w:t>grantobiorcy</w:t>
            </w:r>
            <w:proofErr w:type="spellEnd"/>
            <w:r w:rsidRPr="006F3649">
              <w:rPr>
                <w:rFonts w:ascii="Arial" w:hAnsi="Arial" w:cs="Arial"/>
                <w:bCs/>
                <w:sz w:val="24"/>
                <w:szCs w:val="24"/>
                <w:highlight w:val="yellow"/>
              </w:rPr>
              <w:t>:</w:t>
            </w:r>
          </w:p>
          <w:p w14:paraId="0A1FD9C2" w14:textId="77777777" w:rsidR="00875F98" w:rsidRPr="006F3649" w:rsidRDefault="00875F98" w:rsidP="008E35B8">
            <w:pPr>
              <w:shd w:val="clear" w:color="auto" w:fill="FFFFFF"/>
              <w:spacing w:after="0" w:line="23" w:lineRule="atLeast"/>
              <w:rPr>
                <w:rFonts w:ascii="Arial" w:hAnsi="Arial" w:cs="Arial"/>
                <w:bCs/>
                <w:sz w:val="24"/>
                <w:szCs w:val="24"/>
                <w:highlight w:val="yellow"/>
              </w:rPr>
            </w:pPr>
            <w:r w:rsidRPr="006F3649">
              <w:rPr>
                <w:rFonts w:ascii="Arial" w:hAnsi="Arial" w:cs="Arial"/>
                <w:bCs/>
                <w:sz w:val="24"/>
                <w:szCs w:val="24"/>
                <w:highlight w:val="yellow"/>
              </w:rPr>
              <w:t>- będący osobami fizycznymi (w tym prowadzącymi działalność gospodarczą) realizującymi działania związane z wdrażaniem LSR, zatrudnionymi przez LGD lub będący osobami fizycznymi pełniącymi funkcję członków Zarządu LGD, oraz</w:t>
            </w:r>
          </w:p>
          <w:p w14:paraId="02F19962" w14:textId="77777777" w:rsidR="00875F98" w:rsidRPr="00E343EA" w:rsidRDefault="00875F98" w:rsidP="008E35B8">
            <w:pPr>
              <w:shd w:val="clear" w:color="auto" w:fill="FFFFFF"/>
              <w:spacing w:after="0" w:line="23" w:lineRule="atLeast"/>
              <w:rPr>
                <w:rFonts w:ascii="Arial" w:hAnsi="Arial" w:cs="Arial"/>
                <w:b/>
                <w:sz w:val="24"/>
                <w:szCs w:val="24"/>
              </w:rPr>
            </w:pPr>
            <w:r w:rsidRPr="006F3649">
              <w:rPr>
                <w:rFonts w:ascii="Arial" w:hAnsi="Arial" w:cs="Arial"/>
                <w:bCs/>
                <w:sz w:val="24"/>
                <w:szCs w:val="24"/>
                <w:highlight w:val="yellow"/>
              </w:rPr>
              <w:t xml:space="preserve">- w których osoby, o których mowa w </w:t>
            </w:r>
            <w:proofErr w:type="spellStart"/>
            <w:r w:rsidRPr="006F3649">
              <w:rPr>
                <w:rFonts w:ascii="Arial" w:hAnsi="Arial" w:cs="Arial"/>
                <w:bCs/>
                <w:sz w:val="24"/>
                <w:szCs w:val="24"/>
                <w:highlight w:val="yellow"/>
              </w:rPr>
              <w:t>tiret</w:t>
            </w:r>
            <w:proofErr w:type="spellEnd"/>
            <w:r w:rsidRPr="006F3649">
              <w:rPr>
                <w:rFonts w:ascii="Arial" w:hAnsi="Arial" w:cs="Arial"/>
                <w:bCs/>
                <w:sz w:val="24"/>
                <w:szCs w:val="24"/>
                <w:highlight w:val="yellow"/>
              </w:rPr>
              <w:t xml:space="preserve"> pierwsze są wspólnikami spółek prawa handlowego lub prowadzą działalność w formie spółki cywilnej.</w:t>
            </w:r>
          </w:p>
        </w:tc>
        <w:tc>
          <w:tcPr>
            <w:tcW w:w="3360" w:type="dxa"/>
            <w:shd w:val="clear" w:color="auto" w:fill="FFFFFF"/>
            <w:vAlign w:val="center"/>
          </w:tcPr>
          <w:p w14:paraId="0995F708"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TAK/NIE</w:t>
            </w:r>
          </w:p>
          <w:p w14:paraId="5932AAC0"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niespełnienie kryterium</w:t>
            </w:r>
          </w:p>
          <w:p w14:paraId="07CD651B"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sz w:val="24"/>
                <w:szCs w:val="24"/>
              </w:rPr>
              <w:t>oznacza odrzucenie wniosku</w:t>
            </w:r>
          </w:p>
        </w:tc>
      </w:tr>
      <w:tr w:rsidR="00875F98" w:rsidRPr="000205F8" w14:paraId="3E9656D8" w14:textId="77777777" w:rsidTr="008E35B8">
        <w:trPr>
          <w:trHeight w:val="431"/>
        </w:trPr>
        <w:tc>
          <w:tcPr>
            <w:tcW w:w="590" w:type="dxa"/>
            <w:shd w:val="clear" w:color="auto" w:fill="FFFFFF"/>
            <w:vAlign w:val="center"/>
          </w:tcPr>
          <w:p w14:paraId="0AEF371C"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lastRenderedPageBreak/>
              <w:t>A.4</w:t>
            </w:r>
          </w:p>
        </w:tc>
        <w:tc>
          <w:tcPr>
            <w:tcW w:w="2937" w:type="dxa"/>
            <w:shd w:val="clear" w:color="auto" w:fill="FFFFFF"/>
            <w:vAlign w:val="center"/>
          </w:tcPr>
          <w:p w14:paraId="1621E359"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Projekt jest zgodny z właściwymi przepisami prawa unijnego</w:t>
            </w:r>
          </w:p>
        </w:tc>
        <w:tc>
          <w:tcPr>
            <w:tcW w:w="8139" w:type="dxa"/>
            <w:shd w:val="clear" w:color="auto" w:fill="FFFFFF"/>
            <w:vAlign w:val="center"/>
          </w:tcPr>
          <w:p w14:paraId="2D1B8D53"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W kryterium sprawdzimy, czy projekt jest zgodny z właściwymi przepisami prawa unijnego, tj. czy:</w:t>
            </w:r>
          </w:p>
          <w:p w14:paraId="15096147" w14:textId="77777777" w:rsidR="00875F98" w:rsidRPr="00E343EA" w:rsidRDefault="00875F98" w:rsidP="008E35B8">
            <w:pPr>
              <w:pStyle w:val="Akapitzlist"/>
              <w:numPr>
                <w:ilvl w:val="0"/>
                <w:numId w:val="1"/>
              </w:numPr>
              <w:spacing w:after="0" w:line="23" w:lineRule="atLeast"/>
              <w:ind w:left="357" w:hanging="357"/>
              <w:rPr>
                <w:rFonts w:ascii="Arial" w:hAnsi="Arial" w:cs="Arial"/>
                <w:sz w:val="24"/>
                <w:szCs w:val="24"/>
              </w:rPr>
            </w:pPr>
            <w:r w:rsidRPr="00E343EA">
              <w:rPr>
                <w:rFonts w:ascii="Arial" w:hAnsi="Arial" w:cs="Arial"/>
                <w:sz w:val="24"/>
                <w:szCs w:val="24"/>
              </w:rPr>
              <w:t>projekt nie został fizycznie ukończony lub w pełni wdrożony przed złożeniem wniosku o dofinansowanie projektu w rozumieniu art. 63 ust. 6 rozporządzenia nr 2021/1060</w:t>
            </w:r>
            <w:r w:rsidRPr="00E343EA">
              <w:rPr>
                <w:rFonts w:ascii="Arial" w:hAnsi="Arial" w:cs="Arial"/>
                <w:sz w:val="24"/>
                <w:szCs w:val="24"/>
                <w:vertAlign w:val="superscript"/>
              </w:rPr>
              <w:footnoteReference w:id="1"/>
            </w:r>
            <w:r w:rsidRPr="00E343EA">
              <w:rPr>
                <w:rFonts w:ascii="Arial" w:hAnsi="Arial" w:cs="Arial"/>
                <w:sz w:val="24"/>
                <w:szCs w:val="24"/>
              </w:rPr>
              <w:t>;</w:t>
            </w:r>
          </w:p>
          <w:p w14:paraId="23E59625" w14:textId="77777777" w:rsidR="00875F98" w:rsidRPr="00E343EA" w:rsidRDefault="00875F98" w:rsidP="008E35B8">
            <w:pPr>
              <w:pStyle w:val="Akapitzlist"/>
              <w:numPr>
                <w:ilvl w:val="0"/>
                <w:numId w:val="1"/>
              </w:numPr>
              <w:spacing w:after="0" w:line="23" w:lineRule="atLeast"/>
              <w:ind w:left="370"/>
              <w:rPr>
                <w:rFonts w:ascii="Arial" w:hAnsi="Arial" w:cs="Arial"/>
                <w:sz w:val="24"/>
                <w:szCs w:val="24"/>
              </w:rPr>
            </w:pPr>
            <w:r w:rsidRPr="00E343EA">
              <w:rPr>
                <w:rFonts w:ascii="Arial" w:hAnsi="Arial" w:cs="Arial"/>
                <w:sz w:val="24"/>
                <w:szCs w:val="24"/>
              </w:rPr>
              <w:t>wnioskodawca nie rozpoczął realizacji projektu przed dniem złożenia wniosku o dofinansowanie projektu lub złożył oświadczenie, że realizując projekt przed dniem złożenia wniosku o dofinansowanie projektu, przestrzegał obowiązujących przepisów prawa dotyczących danego projektu, zgodnie z art. 73 ust. 2 lit. f) rozporządzenia nr 2021/1060.</w:t>
            </w:r>
          </w:p>
          <w:p w14:paraId="39BDC981" w14:textId="77777777" w:rsidR="00875F98" w:rsidRPr="00E343EA" w:rsidRDefault="00875F98" w:rsidP="008E35B8">
            <w:pPr>
              <w:shd w:val="clear" w:color="auto" w:fill="FFFFFF"/>
              <w:spacing w:after="0" w:line="23" w:lineRule="atLeast"/>
              <w:rPr>
                <w:rFonts w:ascii="Arial" w:hAnsi="Arial" w:cs="Arial"/>
                <w:sz w:val="24"/>
                <w:szCs w:val="24"/>
              </w:rPr>
            </w:pPr>
            <w:bookmarkStart w:id="2" w:name="_Hlk125528995"/>
          </w:p>
          <w:p w14:paraId="40E83F51"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 xml:space="preserve">Kryterium weryfikowane w oparciu o wniosek o </w:t>
            </w:r>
            <w:bookmarkEnd w:id="2"/>
            <w:r w:rsidRPr="00E343EA">
              <w:rPr>
                <w:rFonts w:ascii="Arial" w:hAnsi="Arial" w:cs="Arial"/>
                <w:sz w:val="24"/>
                <w:szCs w:val="24"/>
              </w:rPr>
              <w:t>powierzenie grantu.</w:t>
            </w:r>
          </w:p>
        </w:tc>
        <w:tc>
          <w:tcPr>
            <w:tcW w:w="3360" w:type="dxa"/>
            <w:shd w:val="clear" w:color="auto" w:fill="FFFFFF"/>
            <w:vAlign w:val="center"/>
          </w:tcPr>
          <w:p w14:paraId="28D1DE05"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TAK/NIE</w:t>
            </w:r>
          </w:p>
          <w:p w14:paraId="163F2642"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niespełnienie kryterium</w:t>
            </w:r>
          </w:p>
          <w:p w14:paraId="0FAB6D8C"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oznacza odrzucenie wniosku</w:t>
            </w:r>
          </w:p>
        </w:tc>
      </w:tr>
      <w:tr w:rsidR="00875F98" w:rsidRPr="000205F8" w14:paraId="67567434" w14:textId="77777777" w:rsidTr="008E35B8">
        <w:trPr>
          <w:trHeight w:val="431"/>
        </w:trPr>
        <w:tc>
          <w:tcPr>
            <w:tcW w:w="590" w:type="dxa"/>
            <w:shd w:val="clear" w:color="auto" w:fill="FFFFFF"/>
            <w:vAlign w:val="center"/>
          </w:tcPr>
          <w:p w14:paraId="288E8525"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bCs/>
                <w:sz w:val="24"/>
                <w:szCs w:val="24"/>
              </w:rPr>
              <w:t>A.5</w:t>
            </w:r>
          </w:p>
        </w:tc>
        <w:tc>
          <w:tcPr>
            <w:tcW w:w="2937" w:type="dxa"/>
            <w:shd w:val="clear" w:color="auto" w:fill="FFFFFF"/>
            <w:vAlign w:val="center"/>
          </w:tcPr>
          <w:p w14:paraId="7E96ACC3"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bCs/>
                <w:sz w:val="24"/>
                <w:szCs w:val="24"/>
              </w:rPr>
              <w:t>Projekt jest zgodny z zasadą równości szans i niedyskryminacji, w tym dostępności dla osób z niepełnosprawnościami</w:t>
            </w:r>
          </w:p>
        </w:tc>
        <w:tc>
          <w:tcPr>
            <w:tcW w:w="8139" w:type="dxa"/>
            <w:shd w:val="clear" w:color="auto" w:fill="FFFFFF"/>
            <w:vAlign w:val="center"/>
          </w:tcPr>
          <w:p w14:paraId="756EAA40"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W kryterium sprawdzimy czy:</w:t>
            </w:r>
          </w:p>
          <w:p w14:paraId="31864B5E"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1. nie występują niezgodności zapisów wniosku o powierzenie grantu z zasadą równości szans i niedyskryminacji, określoną w art. 9 Rozporządzenia 2021/1060 oraz czy we wniosku o dofinansowanie projektu zadeklarowano dostępność wszystkich produktów projektu (które nie zostały uznane za neutralne) – zgodnie z załącznikiem nr 2 do Wytycznych dotyczących realizacji zasad równościowych w ramach funduszy unijnych na lata 2021-2027.</w:t>
            </w:r>
          </w:p>
          <w:p w14:paraId="08062134" w14:textId="77777777" w:rsidR="00875F98" w:rsidRPr="00E343EA" w:rsidRDefault="00875F98" w:rsidP="008E35B8">
            <w:pPr>
              <w:shd w:val="clear" w:color="auto" w:fill="FFFFFF"/>
              <w:spacing w:after="0" w:line="23" w:lineRule="atLeast"/>
              <w:rPr>
                <w:rFonts w:ascii="Arial" w:hAnsi="Arial" w:cs="Arial"/>
                <w:sz w:val="24"/>
                <w:szCs w:val="24"/>
              </w:rPr>
            </w:pPr>
          </w:p>
          <w:p w14:paraId="6E348960"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sz w:val="24"/>
                <w:szCs w:val="24"/>
              </w:rPr>
              <w:t>Kryterium weryfikowane w oparciu o wniosek o powierzenie grantu.</w:t>
            </w:r>
          </w:p>
        </w:tc>
        <w:tc>
          <w:tcPr>
            <w:tcW w:w="3360" w:type="dxa"/>
            <w:shd w:val="clear" w:color="auto" w:fill="FFFFFF"/>
            <w:vAlign w:val="center"/>
          </w:tcPr>
          <w:p w14:paraId="70871EA2"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TAK/NIE</w:t>
            </w:r>
          </w:p>
          <w:p w14:paraId="0AAF2950"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niespełnienie kryterium</w:t>
            </w:r>
          </w:p>
          <w:p w14:paraId="7CD08A4C"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sz w:val="24"/>
                <w:szCs w:val="24"/>
              </w:rPr>
              <w:t>oznacza odrzucenie wniosku</w:t>
            </w:r>
          </w:p>
        </w:tc>
      </w:tr>
      <w:tr w:rsidR="00875F98" w:rsidRPr="000205F8" w14:paraId="2E6DC85E" w14:textId="77777777" w:rsidTr="008E35B8">
        <w:trPr>
          <w:trHeight w:val="431"/>
        </w:trPr>
        <w:tc>
          <w:tcPr>
            <w:tcW w:w="590" w:type="dxa"/>
            <w:shd w:val="clear" w:color="auto" w:fill="FFFFFF"/>
            <w:vAlign w:val="center"/>
          </w:tcPr>
          <w:p w14:paraId="7AB4CC9F"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bCs/>
                <w:sz w:val="24"/>
                <w:szCs w:val="24"/>
              </w:rPr>
              <w:t>A.6</w:t>
            </w:r>
          </w:p>
        </w:tc>
        <w:tc>
          <w:tcPr>
            <w:tcW w:w="2937" w:type="dxa"/>
            <w:shd w:val="clear" w:color="auto" w:fill="FFFFFF"/>
            <w:vAlign w:val="center"/>
          </w:tcPr>
          <w:p w14:paraId="051AF8E2"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bCs/>
                <w:sz w:val="24"/>
                <w:szCs w:val="24"/>
              </w:rPr>
              <w:t>Projekt jest zgodny ze standardem minimum realizacji zasady równości kobiet i mężczyzn</w:t>
            </w:r>
          </w:p>
        </w:tc>
        <w:tc>
          <w:tcPr>
            <w:tcW w:w="8139" w:type="dxa"/>
            <w:shd w:val="clear" w:color="auto" w:fill="FFFFFF"/>
            <w:vAlign w:val="center"/>
          </w:tcPr>
          <w:p w14:paraId="76CAB929" w14:textId="77777777" w:rsidR="00875F98" w:rsidRPr="00E343EA" w:rsidRDefault="00875F98" w:rsidP="008E35B8">
            <w:pPr>
              <w:pStyle w:val="Akapitzlist"/>
              <w:autoSpaceDE w:val="0"/>
              <w:autoSpaceDN w:val="0"/>
              <w:adjustRightInd w:val="0"/>
              <w:spacing w:after="0" w:line="23" w:lineRule="atLeast"/>
              <w:ind w:left="0"/>
              <w:contextualSpacing w:val="0"/>
              <w:rPr>
                <w:rFonts w:ascii="Arial" w:hAnsi="Arial" w:cs="Arial"/>
                <w:sz w:val="24"/>
                <w:szCs w:val="24"/>
              </w:rPr>
            </w:pPr>
            <w:r w:rsidRPr="00E343EA">
              <w:rPr>
                <w:rFonts w:ascii="Arial" w:hAnsi="Arial" w:cs="Arial"/>
                <w:sz w:val="24"/>
                <w:szCs w:val="24"/>
              </w:rPr>
              <w:t>W kryterium sprawdzimy czy:</w:t>
            </w:r>
          </w:p>
          <w:p w14:paraId="5A2E4989" w14:textId="77777777" w:rsidR="00875F98" w:rsidRPr="00E343EA" w:rsidRDefault="00875F98" w:rsidP="008E35B8">
            <w:pPr>
              <w:pStyle w:val="Akapitzlist"/>
              <w:autoSpaceDE w:val="0"/>
              <w:autoSpaceDN w:val="0"/>
              <w:adjustRightInd w:val="0"/>
              <w:spacing w:after="0" w:line="23" w:lineRule="atLeast"/>
              <w:ind w:left="0"/>
              <w:contextualSpacing w:val="0"/>
              <w:rPr>
                <w:rFonts w:ascii="Arial" w:hAnsi="Arial" w:cs="Arial"/>
                <w:sz w:val="24"/>
                <w:szCs w:val="24"/>
              </w:rPr>
            </w:pPr>
            <w:r w:rsidRPr="00E343EA">
              <w:rPr>
                <w:rFonts w:ascii="Arial" w:hAnsi="Arial" w:cs="Arial"/>
                <w:sz w:val="24"/>
                <w:szCs w:val="24"/>
              </w:rPr>
              <w:t>1. projekt jest zgodny ze standardem minimum realizacji zasady równości kobiet i mężczyzn (</w:t>
            </w:r>
            <w:r w:rsidRPr="00E343EA">
              <w:rPr>
                <w:rFonts w:ascii="Arial" w:hAnsi="Arial" w:cs="Arial"/>
                <w:sz w:val="24"/>
                <w:szCs w:val="24"/>
                <w:lang w:val="x-none"/>
              </w:rPr>
              <w:t xml:space="preserve">na podstawie </w:t>
            </w:r>
            <w:r w:rsidRPr="00E343EA">
              <w:rPr>
                <w:rFonts w:ascii="Arial" w:hAnsi="Arial" w:cs="Arial"/>
                <w:sz w:val="24"/>
                <w:szCs w:val="24"/>
              </w:rPr>
              <w:t xml:space="preserve">5 </w:t>
            </w:r>
            <w:r w:rsidRPr="00E343EA">
              <w:rPr>
                <w:rFonts w:ascii="Arial" w:hAnsi="Arial" w:cs="Arial"/>
                <w:sz w:val="24"/>
                <w:szCs w:val="24"/>
                <w:lang w:val="x-none"/>
              </w:rPr>
              <w:t>kryteriów oceny określonych w</w:t>
            </w:r>
            <w:r w:rsidRPr="00E343EA">
              <w:rPr>
                <w:rFonts w:ascii="Arial" w:hAnsi="Arial" w:cs="Arial"/>
                <w:sz w:val="24"/>
                <w:szCs w:val="24"/>
              </w:rPr>
              <w:t xml:space="preserve"> załączniku nr 1 do</w:t>
            </w:r>
            <w:r w:rsidRPr="00E343EA">
              <w:rPr>
                <w:rFonts w:ascii="Arial" w:hAnsi="Arial" w:cs="Arial"/>
                <w:sz w:val="24"/>
                <w:szCs w:val="24"/>
                <w:lang w:val="x-none"/>
              </w:rPr>
              <w:t xml:space="preserve"> Wytycznych dotyczących realizacji zasad równościowych w ramach funduszy unijnych na lata 2021-2027</w:t>
            </w:r>
            <w:r w:rsidRPr="00E343EA">
              <w:rPr>
                <w:rFonts w:ascii="Arial" w:hAnsi="Arial" w:cs="Arial"/>
                <w:sz w:val="24"/>
                <w:szCs w:val="24"/>
              </w:rPr>
              <w:t>).</w:t>
            </w:r>
          </w:p>
          <w:p w14:paraId="3CC7FF7C" w14:textId="77777777" w:rsidR="00875F98" w:rsidRPr="00E343EA" w:rsidRDefault="00875F98" w:rsidP="008E35B8">
            <w:pPr>
              <w:spacing w:after="0" w:line="23" w:lineRule="atLeast"/>
              <w:rPr>
                <w:rFonts w:ascii="Arial" w:hAnsi="Arial" w:cs="Arial"/>
                <w:sz w:val="24"/>
                <w:szCs w:val="24"/>
              </w:rPr>
            </w:pPr>
          </w:p>
          <w:p w14:paraId="5FA11568"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Kryterium weryfikowane w oparciu o wniosek o powierzenie grantu.</w:t>
            </w:r>
          </w:p>
        </w:tc>
        <w:tc>
          <w:tcPr>
            <w:tcW w:w="3360" w:type="dxa"/>
            <w:shd w:val="clear" w:color="auto" w:fill="FFFFFF"/>
            <w:vAlign w:val="center"/>
          </w:tcPr>
          <w:p w14:paraId="41BF1D0F"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 xml:space="preserve">TAK/NIE </w:t>
            </w:r>
          </w:p>
          <w:p w14:paraId="5BCA9FF7"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niespełnienie kryterium</w:t>
            </w:r>
          </w:p>
          <w:p w14:paraId="0767A691"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sz w:val="24"/>
                <w:szCs w:val="24"/>
              </w:rPr>
              <w:t>oznacza odrzucenie wniosku</w:t>
            </w:r>
          </w:p>
        </w:tc>
      </w:tr>
      <w:tr w:rsidR="00875F98" w:rsidRPr="000205F8" w14:paraId="74F1A979" w14:textId="77777777" w:rsidTr="008E35B8">
        <w:trPr>
          <w:trHeight w:val="431"/>
        </w:trPr>
        <w:tc>
          <w:tcPr>
            <w:tcW w:w="590" w:type="dxa"/>
            <w:shd w:val="clear" w:color="auto" w:fill="FFFFFF"/>
            <w:vAlign w:val="center"/>
          </w:tcPr>
          <w:p w14:paraId="44AC80C2"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bCs/>
                <w:sz w:val="24"/>
                <w:szCs w:val="24"/>
              </w:rPr>
              <w:lastRenderedPageBreak/>
              <w:t>A.7</w:t>
            </w:r>
          </w:p>
        </w:tc>
        <w:tc>
          <w:tcPr>
            <w:tcW w:w="2937" w:type="dxa"/>
            <w:shd w:val="clear" w:color="auto" w:fill="FFFFFF"/>
            <w:vAlign w:val="center"/>
          </w:tcPr>
          <w:p w14:paraId="28D47EAD"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bCs/>
                <w:sz w:val="24"/>
                <w:szCs w:val="24"/>
              </w:rPr>
              <w:t>Projekt jest zgodny z Kartą Praw Podstawowych Unii Europejskiej</w:t>
            </w:r>
          </w:p>
        </w:tc>
        <w:tc>
          <w:tcPr>
            <w:tcW w:w="8139" w:type="dxa"/>
            <w:shd w:val="clear" w:color="auto" w:fill="FFFFFF"/>
            <w:vAlign w:val="center"/>
          </w:tcPr>
          <w:p w14:paraId="7B0C7169"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W kryterium sprawdzimy czy:</w:t>
            </w:r>
          </w:p>
          <w:p w14:paraId="2767BCB0"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 xml:space="preserve">1. </w:t>
            </w:r>
            <w:r w:rsidRPr="00E343EA">
              <w:rPr>
                <w:rFonts w:ascii="Arial" w:hAnsi="Arial" w:cs="Arial"/>
                <w:sz w:val="24"/>
                <w:szCs w:val="24"/>
                <w:lang w:val="x-none"/>
              </w:rPr>
              <w:t xml:space="preserve">projekt </w:t>
            </w:r>
            <w:r w:rsidRPr="00E343EA">
              <w:rPr>
                <w:rFonts w:ascii="Arial" w:hAnsi="Arial" w:cs="Arial"/>
                <w:sz w:val="24"/>
                <w:szCs w:val="24"/>
              </w:rPr>
              <w:t>jest zgodny z Kartą Praw Podstawowych Unii Europejskiej z dnia 26 października 2012 r. (Dz. Urz. UE C 326/391 z 26.10.2012) w zakresie odnoszącym się do sposobu realizacji, zakresu projektu i wnioskodawcy.</w:t>
            </w:r>
          </w:p>
          <w:p w14:paraId="51BE6302"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Zgodność projektu z Kartą praw podstawowych Unii Europejskiej na etapie oceny należy rozumieć jako brak sprzeczności pomiędzy wnioskiem o powierzenie grantu a wymogami tego dokumentu lub stwierdzenie, że te wymagania są neutralne wobec zakresu i zawartości projektu. Dla wnioskodawców i oceniających mogą być pomocne Wytyczne Komisji Europejskiej dotyczące zapewnienia poszanowania Karty praw podstawowych Unii Europejskiej przy wdrażaniu europejskich funduszy strukturalnych i inwestycyjnych, w szczególności załącznik nr III.</w:t>
            </w:r>
          </w:p>
          <w:p w14:paraId="0FE930FA" w14:textId="77777777" w:rsidR="00875F98" w:rsidRPr="00E343EA" w:rsidRDefault="00875F98" w:rsidP="008E35B8">
            <w:pPr>
              <w:spacing w:after="0" w:line="23" w:lineRule="atLeast"/>
              <w:rPr>
                <w:rFonts w:ascii="Arial" w:hAnsi="Arial" w:cs="Arial"/>
                <w:sz w:val="24"/>
                <w:szCs w:val="24"/>
              </w:rPr>
            </w:pPr>
          </w:p>
          <w:p w14:paraId="000893DB" w14:textId="77777777" w:rsidR="00875F98" w:rsidRPr="00E343EA" w:rsidRDefault="00875F98" w:rsidP="008E35B8">
            <w:pPr>
              <w:pStyle w:val="Akapitzlist"/>
              <w:autoSpaceDE w:val="0"/>
              <w:autoSpaceDN w:val="0"/>
              <w:adjustRightInd w:val="0"/>
              <w:spacing w:after="0" w:line="23" w:lineRule="atLeast"/>
              <w:ind w:left="0"/>
              <w:contextualSpacing w:val="0"/>
              <w:rPr>
                <w:rFonts w:ascii="Arial" w:hAnsi="Arial" w:cs="Arial"/>
                <w:sz w:val="24"/>
                <w:szCs w:val="24"/>
              </w:rPr>
            </w:pPr>
            <w:r w:rsidRPr="00E343EA">
              <w:rPr>
                <w:rFonts w:ascii="Arial" w:hAnsi="Arial" w:cs="Arial"/>
                <w:sz w:val="24"/>
                <w:szCs w:val="24"/>
              </w:rPr>
              <w:t xml:space="preserve">Kryterium weryfikowane w oparciu o wniosek o powierzenie grantu. </w:t>
            </w:r>
          </w:p>
        </w:tc>
        <w:tc>
          <w:tcPr>
            <w:tcW w:w="3360" w:type="dxa"/>
            <w:shd w:val="clear" w:color="auto" w:fill="FFFFFF"/>
            <w:vAlign w:val="center"/>
          </w:tcPr>
          <w:p w14:paraId="641CF267"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 xml:space="preserve">TAK/NIE </w:t>
            </w:r>
          </w:p>
          <w:p w14:paraId="458C3BF3"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niespełnienie kryterium</w:t>
            </w:r>
          </w:p>
          <w:p w14:paraId="2FE4BB49"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sz w:val="24"/>
                <w:szCs w:val="24"/>
              </w:rPr>
              <w:t>oznacza odrzucenie wniosku</w:t>
            </w:r>
          </w:p>
        </w:tc>
      </w:tr>
      <w:tr w:rsidR="00875F98" w:rsidRPr="000205F8" w14:paraId="1E9E68CA" w14:textId="77777777" w:rsidTr="008E35B8">
        <w:trPr>
          <w:trHeight w:val="431"/>
        </w:trPr>
        <w:tc>
          <w:tcPr>
            <w:tcW w:w="590" w:type="dxa"/>
            <w:shd w:val="clear" w:color="auto" w:fill="FFFFFF"/>
            <w:vAlign w:val="center"/>
          </w:tcPr>
          <w:p w14:paraId="75FF6B82"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bCs/>
                <w:sz w:val="24"/>
                <w:szCs w:val="24"/>
              </w:rPr>
              <w:t>A.8</w:t>
            </w:r>
          </w:p>
        </w:tc>
        <w:tc>
          <w:tcPr>
            <w:tcW w:w="2937" w:type="dxa"/>
            <w:shd w:val="clear" w:color="auto" w:fill="FFFFFF"/>
            <w:vAlign w:val="center"/>
          </w:tcPr>
          <w:p w14:paraId="62CC5170"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bCs/>
                <w:sz w:val="24"/>
                <w:szCs w:val="24"/>
              </w:rPr>
              <w:t>Projekt jest zgodny z Konwencją o Prawach Osób Niepełnosprawnych</w:t>
            </w:r>
          </w:p>
        </w:tc>
        <w:tc>
          <w:tcPr>
            <w:tcW w:w="8139" w:type="dxa"/>
            <w:shd w:val="clear" w:color="auto" w:fill="FFFFFF"/>
            <w:vAlign w:val="center"/>
          </w:tcPr>
          <w:p w14:paraId="535D0F3A"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 xml:space="preserve">W kryterium sprawdzimy czy </w:t>
            </w:r>
            <w:r w:rsidRPr="00E343EA">
              <w:rPr>
                <w:rFonts w:ascii="Arial" w:hAnsi="Arial" w:cs="Arial"/>
                <w:sz w:val="24"/>
                <w:szCs w:val="24"/>
                <w:lang w:val="x-none"/>
              </w:rPr>
              <w:t xml:space="preserve">projekt </w:t>
            </w:r>
            <w:r w:rsidRPr="00E343EA">
              <w:rPr>
                <w:rFonts w:ascii="Arial" w:hAnsi="Arial" w:cs="Arial"/>
                <w:sz w:val="24"/>
                <w:szCs w:val="24"/>
              </w:rPr>
              <w:t xml:space="preserve">jest zgodny z Konwencją o Prawach Osób Niepełnosprawnych sporządzoną w Nowym Jorku dnia 13 grudnia 2006 r. (Dz. U. z 2012 r. poz. 1169 z </w:t>
            </w:r>
            <w:proofErr w:type="spellStart"/>
            <w:r w:rsidRPr="00E343EA">
              <w:rPr>
                <w:rFonts w:ascii="Arial" w:hAnsi="Arial" w:cs="Arial"/>
                <w:sz w:val="24"/>
                <w:szCs w:val="24"/>
              </w:rPr>
              <w:t>późn</w:t>
            </w:r>
            <w:proofErr w:type="spellEnd"/>
            <w:r w:rsidRPr="00E343EA">
              <w:rPr>
                <w:rFonts w:ascii="Arial" w:hAnsi="Arial" w:cs="Arial"/>
                <w:sz w:val="24"/>
                <w:szCs w:val="24"/>
              </w:rPr>
              <w:t>. zm.) w zakresie odnoszącym się do sposobu realizacji, zakresu projektu i wnioskodawcy.</w:t>
            </w:r>
          </w:p>
          <w:p w14:paraId="341E003C"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Zgodność projektu z Konwencją o Prawach Osób Niepełnosprawnych na etapie oceny należy rozumieć jako brak sprzeczności pomiędzy wnioskiem o powierzenie grantu a wymogami tego dokumentu lub stwierdzenie, że te wymagania są neutralne wobec zakresu i zawartości projektu.</w:t>
            </w:r>
          </w:p>
          <w:p w14:paraId="7DFBC14E" w14:textId="77777777" w:rsidR="00875F98" w:rsidRPr="00E343EA" w:rsidRDefault="00875F98" w:rsidP="008E35B8">
            <w:pPr>
              <w:pStyle w:val="Akapitzlist"/>
              <w:autoSpaceDE w:val="0"/>
              <w:autoSpaceDN w:val="0"/>
              <w:adjustRightInd w:val="0"/>
              <w:spacing w:after="0" w:line="23" w:lineRule="atLeast"/>
              <w:ind w:left="0"/>
              <w:contextualSpacing w:val="0"/>
              <w:rPr>
                <w:rFonts w:ascii="Arial" w:hAnsi="Arial" w:cs="Arial"/>
                <w:sz w:val="24"/>
                <w:szCs w:val="24"/>
              </w:rPr>
            </w:pPr>
          </w:p>
          <w:p w14:paraId="3E33C06D" w14:textId="77777777" w:rsidR="00875F98" w:rsidRPr="00E343EA" w:rsidRDefault="00875F98" w:rsidP="008E35B8">
            <w:pPr>
              <w:pStyle w:val="Akapitzlist"/>
              <w:autoSpaceDE w:val="0"/>
              <w:autoSpaceDN w:val="0"/>
              <w:adjustRightInd w:val="0"/>
              <w:spacing w:after="0" w:line="23" w:lineRule="atLeast"/>
              <w:ind w:left="0"/>
              <w:contextualSpacing w:val="0"/>
              <w:rPr>
                <w:rFonts w:ascii="Arial" w:hAnsi="Arial" w:cs="Arial"/>
                <w:sz w:val="24"/>
                <w:szCs w:val="24"/>
              </w:rPr>
            </w:pPr>
            <w:r w:rsidRPr="00E343EA">
              <w:rPr>
                <w:rFonts w:ascii="Arial" w:hAnsi="Arial" w:cs="Arial"/>
                <w:sz w:val="24"/>
                <w:szCs w:val="24"/>
              </w:rPr>
              <w:t>Kryterium weryfikowane w oparciu o wniosek o powierzenie grantu.</w:t>
            </w:r>
          </w:p>
        </w:tc>
        <w:tc>
          <w:tcPr>
            <w:tcW w:w="3360" w:type="dxa"/>
            <w:shd w:val="clear" w:color="auto" w:fill="FFFFFF"/>
            <w:vAlign w:val="center"/>
          </w:tcPr>
          <w:p w14:paraId="6269EF6F"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TAK/NIE</w:t>
            </w:r>
          </w:p>
          <w:p w14:paraId="15136D5D"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niespełnienie kryterium</w:t>
            </w:r>
          </w:p>
          <w:p w14:paraId="25573BD0"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sz w:val="24"/>
                <w:szCs w:val="24"/>
              </w:rPr>
              <w:t>oznacza odrzucenie wniosku</w:t>
            </w:r>
          </w:p>
        </w:tc>
      </w:tr>
      <w:tr w:rsidR="00875F98" w:rsidRPr="000205F8" w14:paraId="0FAC17EE" w14:textId="77777777" w:rsidTr="008E35B8">
        <w:trPr>
          <w:trHeight w:val="431"/>
        </w:trPr>
        <w:tc>
          <w:tcPr>
            <w:tcW w:w="590" w:type="dxa"/>
            <w:shd w:val="clear" w:color="auto" w:fill="FFFFFF"/>
            <w:vAlign w:val="center"/>
          </w:tcPr>
          <w:p w14:paraId="3E26D923"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A.9</w:t>
            </w:r>
          </w:p>
        </w:tc>
        <w:tc>
          <w:tcPr>
            <w:tcW w:w="2937" w:type="dxa"/>
            <w:shd w:val="clear" w:color="auto" w:fill="FFFFFF"/>
            <w:vAlign w:val="center"/>
          </w:tcPr>
          <w:p w14:paraId="7364DFB0"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Projekt jest zgodny z zasadą zrównoważonego rozwoju</w:t>
            </w:r>
          </w:p>
        </w:tc>
        <w:tc>
          <w:tcPr>
            <w:tcW w:w="8139" w:type="dxa"/>
            <w:shd w:val="clear" w:color="auto" w:fill="FFFFFF"/>
            <w:vAlign w:val="center"/>
          </w:tcPr>
          <w:p w14:paraId="7FE66A2E"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W kryterium sprawdzimy czy projekt jest zgodny z zasadą zrównoważonego rozwoju określoną w art. 9 ust. 4 Rozporządzenia 2021/1060.</w:t>
            </w:r>
          </w:p>
          <w:p w14:paraId="458461AB" w14:textId="77777777" w:rsidR="00875F98" w:rsidRPr="00E343EA" w:rsidRDefault="00875F98" w:rsidP="008E35B8">
            <w:pPr>
              <w:spacing w:after="0" w:line="23" w:lineRule="atLeast"/>
              <w:rPr>
                <w:rFonts w:ascii="Arial" w:hAnsi="Arial" w:cs="Arial"/>
                <w:sz w:val="24"/>
                <w:szCs w:val="24"/>
              </w:rPr>
            </w:pPr>
          </w:p>
          <w:p w14:paraId="02A3B9D0" w14:textId="77777777" w:rsidR="00875F98" w:rsidRPr="00E343EA" w:rsidRDefault="00875F98" w:rsidP="008E35B8">
            <w:pPr>
              <w:spacing w:after="0" w:line="23" w:lineRule="atLeast"/>
              <w:rPr>
                <w:rFonts w:ascii="Arial" w:hAnsi="Arial" w:cs="Arial"/>
                <w:b/>
                <w:bCs/>
                <w:sz w:val="24"/>
                <w:szCs w:val="24"/>
              </w:rPr>
            </w:pPr>
            <w:r w:rsidRPr="00E343EA">
              <w:rPr>
                <w:rFonts w:ascii="Arial" w:hAnsi="Arial" w:cs="Arial"/>
                <w:sz w:val="24"/>
                <w:szCs w:val="24"/>
              </w:rPr>
              <w:t>Kryterium weryfikowane w oparciu o wniosek o powierzenie grantu.</w:t>
            </w:r>
          </w:p>
        </w:tc>
        <w:tc>
          <w:tcPr>
            <w:tcW w:w="3360" w:type="dxa"/>
            <w:shd w:val="clear" w:color="auto" w:fill="FFFFFF"/>
            <w:vAlign w:val="center"/>
          </w:tcPr>
          <w:p w14:paraId="5E1C0820"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TAK/NIE</w:t>
            </w:r>
          </w:p>
          <w:p w14:paraId="747089DE"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niespełnienie kryterium</w:t>
            </w:r>
          </w:p>
          <w:p w14:paraId="1C65FD1E"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oznacza odrzucenie wniosku</w:t>
            </w:r>
          </w:p>
        </w:tc>
      </w:tr>
      <w:tr w:rsidR="00875F98" w:rsidRPr="000205F8" w14:paraId="609CCBA1" w14:textId="77777777" w:rsidTr="008E35B8">
        <w:trPr>
          <w:trHeight w:val="431"/>
        </w:trPr>
        <w:tc>
          <w:tcPr>
            <w:tcW w:w="590" w:type="dxa"/>
            <w:shd w:val="clear" w:color="auto" w:fill="FFFFFF"/>
            <w:vAlign w:val="center"/>
          </w:tcPr>
          <w:p w14:paraId="581EC97F"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A.10</w:t>
            </w:r>
          </w:p>
        </w:tc>
        <w:tc>
          <w:tcPr>
            <w:tcW w:w="2937" w:type="dxa"/>
            <w:shd w:val="clear" w:color="auto" w:fill="FFFFFF"/>
            <w:vAlign w:val="center"/>
          </w:tcPr>
          <w:p w14:paraId="3024E448"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Klauzula antydyskryminacyjna</w:t>
            </w:r>
          </w:p>
        </w:tc>
        <w:tc>
          <w:tcPr>
            <w:tcW w:w="8139" w:type="dxa"/>
            <w:shd w:val="clear" w:color="auto" w:fill="FFFFFF"/>
            <w:vAlign w:val="center"/>
          </w:tcPr>
          <w:p w14:paraId="12565B27" w14:textId="77777777" w:rsidR="00875F98" w:rsidRPr="00E343EA" w:rsidRDefault="00875F98" w:rsidP="008E35B8">
            <w:pPr>
              <w:pStyle w:val="Default"/>
              <w:spacing w:line="23" w:lineRule="atLeast"/>
              <w:rPr>
                <w:rFonts w:ascii="Arial" w:hAnsi="Arial" w:cs="Arial"/>
                <w:color w:val="auto"/>
              </w:rPr>
            </w:pPr>
            <w:r w:rsidRPr="00E343EA">
              <w:rPr>
                <w:rFonts w:ascii="Arial" w:hAnsi="Arial" w:cs="Arial"/>
                <w:color w:val="auto"/>
              </w:rPr>
              <w:t xml:space="preserve">W przypadku, gdy wnioskodawcą  jest jednostka samorządu terytorialnego (lub podmiot przez nią kontrolowany lub od niej zależny) w kryterium zostanie sprawdzone, czy przestrzega ona przepisów </w:t>
            </w:r>
            <w:r w:rsidRPr="00E343EA">
              <w:rPr>
                <w:rFonts w:ascii="Arial" w:hAnsi="Arial" w:cs="Arial"/>
                <w:color w:val="auto"/>
              </w:rPr>
              <w:lastRenderedPageBreak/>
              <w:t>antydyskryminacyjnych, o których mowa w art. 9 ust. 3 rozporządzenia nr 2021/1060.</w:t>
            </w:r>
          </w:p>
          <w:p w14:paraId="15F3951A" w14:textId="77777777" w:rsidR="00875F98" w:rsidRPr="00E343EA" w:rsidRDefault="00875F98" w:rsidP="008E35B8">
            <w:pPr>
              <w:pStyle w:val="Default"/>
              <w:spacing w:line="23" w:lineRule="atLeast"/>
              <w:rPr>
                <w:rFonts w:ascii="Arial" w:hAnsi="Arial" w:cs="Arial"/>
                <w:color w:val="auto"/>
              </w:rPr>
            </w:pPr>
            <w:r w:rsidRPr="00E343EA">
              <w:rPr>
                <w:rFonts w:ascii="Arial" w:hAnsi="Arial" w:cs="Arial"/>
                <w:color w:val="auto"/>
              </w:rPr>
              <w:t>Z klauzuli antydyskryminacyjnej, zawartej w Umowie Partnerstwa oraz programie Fundusze Europejskie dla Kujaw i Pomorza 2021-2027 wynika, że w razie podjęcia przez JST dyskryminujących aktów prawa miejscowego wsparcie, dla tej jednostki oraz podmiotów przez nią kontrolowanych lub od niej zależnych, nie będzie udzielone.</w:t>
            </w:r>
          </w:p>
          <w:p w14:paraId="3CABC72F" w14:textId="77777777" w:rsidR="00875F98" w:rsidRPr="00E343EA" w:rsidRDefault="00875F98" w:rsidP="008E35B8">
            <w:pPr>
              <w:pStyle w:val="Default"/>
              <w:spacing w:line="23" w:lineRule="atLeast"/>
              <w:rPr>
                <w:rFonts w:ascii="Arial" w:hAnsi="Arial" w:cs="Arial"/>
                <w:color w:val="auto"/>
              </w:rPr>
            </w:pPr>
            <w:r w:rsidRPr="00E343EA">
              <w:rPr>
                <w:rFonts w:ascii="Arial" w:hAnsi="Arial" w:cs="Arial"/>
                <w:color w:val="auto"/>
              </w:rPr>
              <w:t>W przypadku, gdy JST przyjęła dyskryminujące akty prawa miejscowego, sprzeczne z zasadami, o których mowa w art. 9 ust. 3 rozporządzenia nr 2021/1060, a następnie podjęła skuteczne działania naprawcze kryterium uznaje się za spełnione. Podjęte działania naprawcze powinny być opisane we wniosku o powierzenie grantu.</w:t>
            </w:r>
          </w:p>
          <w:p w14:paraId="25052D84" w14:textId="77777777" w:rsidR="00875F98" w:rsidRPr="00E343EA" w:rsidRDefault="00875F98" w:rsidP="008E35B8">
            <w:pPr>
              <w:pStyle w:val="Default"/>
              <w:spacing w:line="23" w:lineRule="atLeast"/>
              <w:rPr>
                <w:rFonts w:ascii="Arial" w:hAnsi="Arial" w:cs="Arial"/>
                <w:color w:val="auto"/>
              </w:rPr>
            </w:pPr>
          </w:p>
          <w:p w14:paraId="52AFF9D1"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 xml:space="preserve">Kryterium weryfikowane w oparciu o wniosek o powierzenie grantu. </w:t>
            </w:r>
          </w:p>
        </w:tc>
        <w:tc>
          <w:tcPr>
            <w:tcW w:w="3360" w:type="dxa"/>
            <w:shd w:val="clear" w:color="auto" w:fill="FFFFFF"/>
            <w:vAlign w:val="center"/>
          </w:tcPr>
          <w:p w14:paraId="440FB119"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lastRenderedPageBreak/>
              <w:t>TAK/NIE</w:t>
            </w:r>
          </w:p>
          <w:p w14:paraId="2909F4AF"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niespełnienie kryterium</w:t>
            </w:r>
          </w:p>
          <w:p w14:paraId="7DFCA6ED"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oznacza odrzucenie wniosku</w:t>
            </w:r>
          </w:p>
        </w:tc>
      </w:tr>
      <w:tr w:rsidR="00875F98" w:rsidRPr="000205F8" w14:paraId="12634213" w14:textId="77777777" w:rsidTr="008E35B8">
        <w:trPr>
          <w:trHeight w:val="431"/>
        </w:trPr>
        <w:tc>
          <w:tcPr>
            <w:tcW w:w="590" w:type="dxa"/>
            <w:shd w:val="clear" w:color="auto" w:fill="FFFFFF"/>
            <w:vAlign w:val="center"/>
          </w:tcPr>
          <w:p w14:paraId="7A3CD14D"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A.11</w:t>
            </w:r>
          </w:p>
        </w:tc>
        <w:tc>
          <w:tcPr>
            <w:tcW w:w="2937" w:type="dxa"/>
            <w:shd w:val="clear" w:color="auto" w:fill="FFFFFF"/>
            <w:vAlign w:val="center"/>
          </w:tcPr>
          <w:p w14:paraId="0A3673CF"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sz w:val="24"/>
                <w:szCs w:val="24"/>
              </w:rPr>
              <w:t>Grupa docelowa projektu</w:t>
            </w:r>
          </w:p>
        </w:tc>
        <w:tc>
          <w:tcPr>
            <w:tcW w:w="8139" w:type="dxa"/>
            <w:shd w:val="clear" w:color="auto" w:fill="FFFFFF"/>
            <w:vAlign w:val="center"/>
          </w:tcPr>
          <w:p w14:paraId="660570FD"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 xml:space="preserve">W kryterium sprawdzimy, czy dobór i opis grupy docelowej </w:t>
            </w:r>
            <w:bookmarkStart w:id="3" w:name="_Hlk126914034"/>
            <w:r w:rsidRPr="00E343EA">
              <w:rPr>
                <w:rFonts w:ascii="Arial" w:hAnsi="Arial" w:cs="Arial"/>
                <w:sz w:val="24"/>
                <w:szCs w:val="24"/>
              </w:rPr>
              <w:t>(w tym weryfikacja kwalifikowalności grupy docelowej)</w:t>
            </w:r>
            <w:bookmarkEnd w:id="3"/>
            <w:r w:rsidRPr="00E343EA">
              <w:rPr>
                <w:rFonts w:ascii="Arial" w:hAnsi="Arial" w:cs="Arial"/>
                <w:sz w:val="24"/>
                <w:szCs w:val="24"/>
              </w:rPr>
              <w:t xml:space="preserve"> jest adekwatny do założeń projektu i zgodny z zapisami Regulaminu naboru. </w:t>
            </w:r>
          </w:p>
          <w:p w14:paraId="79CC7ADD" w14:textId="77777777" w:rsidR="00875F98" w:rsidRPr="00E343EA" w:rsidRDefault="00875F98" w:rsidP="008E35B8">
            <w:pPr>
              <w:spacing w:after="0" w:line="23" w:lineRule="atLeast"/>
              <w:rPr>
                <w:rFonts w:ascii="Arial" w:hAnsi="Arial" w:cs="Arial"/>
                <w:sz w:val="24"/>
                <w:szCs w:val="24"/>
              </w:rPr>
            </w:pPr>
          </w:p>
          <w:p w14:paraId="34927223"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Kryterium weryfikowane w oparciu o wniosek o powierzenie grantu..</w:t>
            </w:r>
          </w:p>
        </w:tc>
        <w:tc>
          <w:tcPr>
            <w:tcW w:w="3360" w:type="dxa"/>
            <w:shd w:val="clear" w:color="auto" w:fill="FFFFFF"/>
            <w:vAlign w:val="center"/>
          </w:tcPr>
          <w:p w14:paraId="71317A4F"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TAK/NIE</w:t>
            </w:r>
          </w:p>
          <w:p w14:paraId="122E217D"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niespełnienie kryterium</w:t>
            </w:r>
          </w:p>
          <w:p w14:paraId="0EC76465"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oznacza odrzucenie wniosku</w:t>
            </w:r>
          </w:p>
        </w:tc>
      </w:tr>
      <w:tr w:rsidR="00875F98" w:rsidRPr="000205F8" w14:paraId="337B69D3" w14:textId="77777777" w:rsidTr="008E35B8">
        <w:trPr>
          <w:trHeight w:val="431"/>
        </w:trPr>
        <w:tc>
          <w:tcPr>
            <w:tcW w:w="590" w:type="dxa"/>
            <w:shd w:val="clear" w:color="auto" w:fill="FFFFFF"/>
            <w:vAlign w:val="center"/>
          </w:tcPr>
          <w:p w14:paraId="04EA7C0B"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A.12</w:t>
            </w:r>
          </w:p>
        </w:tc>
        <w:tc>
          <w:tcPr>
            <w:tcW w:w="2937" w:type="dxa"/>
            <w:shd w:val="clear" w:color="auto" w:fill="FFFFFF"/>
            <w:vAlign w:val="center"/>
          </w:tcPr>
          <w:p w14:paraId="32A55AC2"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bCs/>
                <w:sz w:val="24"/>
                <w:szCs w:val="24"/>
              </w:rPr>
              <w:t xml:space="preserve">Projekt jest zgodny </w:t>
            </w:r>
            <w:r w:rsidRPr="00E343EA">
              <w:rPr>
                <w:rFonts w:ascii="Arial" w:hAnsi="Arial" w:cs="Arial"/>
                <w:b/>
                <w:bCs/>
                <w:sz w:val="24"/>
                <w:szCs w:val="24"/>
              </w:rPr>
              <w:br/>
              <w:t>z zapisami Regulaminu</w:t>
            </w:r>
            <w:r>
              <w:rPr>
                <w:rFonts w:ascii="Arial" w:hAnsi="Arial" w:cs="Arial"/>
                <w:b/>
                <w:bCs/>
                <w:sz w:val="24"/>
                <w:szCs w:val="24"/>
              </w:rPr>
              <w:t xml:space="preserve"> naboru </w:t>
            </w:r>
            <w:proofErr w:type="spellStart"/>
            <w:r>
              <w:rPr>
                <w:rFonts w:ascii="Arial" w:hAnsi="Arial" w:cs="Arial"/>
                <w:b/>
                <w:bCs/>
                <w:sz w:val="24"/>
                <w:szCs w:val="24"/>
              </w:rPr>
              <w:t>wnisoków</w:t>
            </w:r>
            <w:proofErr w:type="spellEnd"/>
            <w:r>
              <w:rPr>
                <w:rFonts w:ascii="Arial" w:hAnsi="Arial" w:cs="Arial"/>
                <w:b/>
                <w:bCs/>
                <w:sz w:val="24"/>
                <w:szCs w:val="24"/>
              </w:rPr>
              <w:t xml:space="preserve"> o powierzenie grantów</w:t>
            </w:r>
          </w:p>
        </w:tc>
        <w:tc>
          <w:tcPr>
            <w:tcW w:w="8139" w:type="dxa"/>
            <w:shd w:val="clear" w:color="auto" w:fill="FFFFFF"/>
            <w:vAlign w:val="center"/>
          </w:tcPr>
          <w:p w14:paraId="0C979720"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W kryterium sprawdzimy, czy projekt jest zgodny z zapisami Regulaminu dla Działania 7.2/7.4 w wersji aktualnej na dzień rozpoczęcia naboru</w:t>
            </w:r>
            <w:r w:rsidRPr="00E343EA">
              <w:rPr>
                <w:rStyle w:val="Odwoanieprzypisudolnego"/>
                <w:rFonts w:ascii="Arial" w:hAnsi="Arial" w:cs="Arial"/>
                <w:sz w:val="24"/>
                <w:szCs w:val="24"/>
              </w:rPr>
              <w:footnoteReference w:id="2"/>
            </w:r>
            <w:r>
              <w:rPr>
                <w:rFonts w:ascii="Arial" w:hAnsi="Arial" w:cs="Arial"/>
                <w:sz w:val="24"/>
                <w:szCs w:val="24"/>
              </w:rPr>
              <w:t xml:space="preserve"> w zakresie</w:t>
            </w:r>
            <w:r w:rsidRPr="00E343EA">
              <w:rPr>
                <w:rFonts w:ascii="Arial" w:hAnsi="Arial" w:cs="Arial"/>
                <w:sz w:val="24"/>
                <w:szCs w:val="24"/>
              </w:rPr>
              <w:t>:</w:t>
            </w:r>
          </w:p>
          <w:p w14:paraId="2E8D6784" w14:textId="77777777" w:rsidR="00875F98" w:rsidRPr="00E343EA" w:rsidRDefault="00875F98" w:rsidP="008E35B8">
            <w:pPr>
              <w:pStyle w:val="Akapitzlist"/>
              <w:numPr>
                <w:ilvl w:val="0"/>
                <w:numId w:val="5"/>
              </w:numPr>
              <w:spacing w:after="0" w:line="23" w:lineRule="atLeast"/>
              <w:rPr>
                <w:rFonts w:ascii="Arial" w:hAnsi="Arial" w:cs="Arial"/>
                <w:sz w:val="24"/>
                <w:szCs w:val="24"/>
              </w:rPr>
            </w:pPr>
            <w:r w:rsidRPr="00E343EA">
              <w:rPr>
                <w:rFonts w:ascii="Arial" w:hAnsi="Arial" w:cs="Arial"/>
                <w:sz w:val="24"/>
                <w:szCs w:val="24"/>
              </w:rPr>
              <w:t>typów projektów oraz zasad realizacji wsparcia;</w:t>
            </w:r>
          </w:p>
          <w:p w14:paraId="01C8F1F9" w14:textId="77777777" w:rsidR="00875F98" w:rsidRPr="008E35B8" w:rsidRDefault="00875F98" w:rsidP="008E35B8">
            <w:pPr>
              <w:pStyle w:val="Akapitzlist"/>
              <w:numPr>
                <w:ilvl w:val="0"/>
                <w:numId w:val="5"/>
              </w:numPr>
              <w:spacing w:after="0" w:line="23" w:lineRule="atLeast"/>
              <w:rPr>
                <w:rFonts w:ascii="Arial" w:hAnsi="Arial" w:cs="Arial"/>
                <w:strike/>
                <w:sz w:val="24"/>
                <w:szCs w:val="24"/>
              </w:rPr>
            </w:pPr>
            <w:r w:rsidRPr="008E35B8">
              <w:rPr>
                <w:rFonts w:ascii="Arial" w:hAnsi="Arial" w:cs="Arial"/>
                <w:strike/>
                <w:sz w:val="24"/>
                <w:szCs w:val="24"/>
              </w:rPr>
              <w:t>w zakresie informacji wskazanych w polu „Maksymalny % poziom dofinansowania całkowitego wydatków kwalifikowalnych na poziomie projektu”;</w:t>
            </w:r>
          </w:p>
          <w:p w14:paraId="14F787B8" w14:textId="77777777" w:rsidR="00875F98" w:rsidRPr="008E35B8" w:rsidRDefault="00875F98" w:rsidP="008E35B8">
            <w:pPr>
              <w:pStyle w:val="Akapitzlist"/>
              <w:numPr>
                <w:ilvl w:val="0"/>
                <w:numId w:val="5"/>
              </w:numPr>
              <w:spacing w:after="0" w:line="23" w:lineRule="atLeast"/>
              <w:rPr>
                <w:rFonts w:ascii="Arial" w:hAnsi="Arial" w:cs="Arial"/>
                <w:strike/>
                <w:sz w:val="24"/>
                <w:szCs w:val="24"/>
              </w:rPr>
            </w:pPr>
            <w:r w:rsidRPr="008E35B8">
              <w:rPr>
                <w:rFonts w:ascii="Arial" w:hAnsi="Arial" w:cs="Arial"/>
                <w:strike/>
                <w:sz w:val="24"/>
                <w:szCs w:val="24"/>
              </w:rPr>
              <w:t>w zakresie informacji wskazanych w polu „Minimalny wkład własny beneficjenta”;</w:t>
            </w:r>
          </w:p>
          <w:p w14:paraId="771E6267" w14:textId="77777777" w:rsidR="00875F98" w:rsidRPr="008E35B8" w:rsidRDefault="00875F98" w:rsidP="008E35B8">
            <w:pPr>
              <w:pStyle w:val="Akapitzlist"/>
              <w:numPr>
                <w:ilvl w:val="0"/>
                <w:numId w:val="5"/>
              </w:numPr>
              <w:spacing w:after="0" w:line="23" w:lineRule="atLeast"/>
              <w:rPr>
                <w:rFonts w:ascii="Arial" w:hAnsi="Arial" w:cs="Arial"/>
                <w:strike/>
                <w:sz w:val="24"/>
                <w:szCs w:val="24"/>
              </w:rPr>
            </w:pPr>
            <w:r w:rsidRPr="008E35B8">
              <w:rPr>
                <w:rFonts w:ascii="Arial" w:hAnsi="Arial" w:cs="Arial"/>
                <w:strike/>
                <w:sz w:val="24"/>
                <w:szCs w:val="24"/>
              </w:rPr>
              <w:t>w zakresie informacji wskazanych w polu „Minimalna wartość projektu”;</w:t>
            </w:r>
          </w:p>
          <w:p w14:paraId="63B201FA" w14:textId="77777777" w:rsidR="00875F98" w:rsidRPr="008E35B8" w:rsidRDefault="00875F98" w:rsidP="008E35B8">
            <w:pPr>
              <w:pStyle w:val="Akapitzlist"/>
              <w:numPr>
                <w:ilvl w:val="0"/>
                <w:numId w:val="5"/>
              </w:numPr>
              <w:spacing w:after="0" w:line="23" w:lineRule="atLeast"/>
              <w:rPr>
                <w:rFonts w:ascii="Arial" w:hAnsi="Arial" w:cs="Arial"/>
                <w:strike/>
                <w:sz w:val="24"/>
                <w:szCs w:val="24"/>
              </w:rPr>
            </w:pPr>
            <w:r w:rsidRPr="008E35B8">
              <w:rPr>
                <w:rFonts w:ascii="Arial" w:hAnsi="Arial" w:cs="Arial"/>
                <w:strike/>
                <w:sz w:val="24"/>
                <w:szCs w:val="24"/>
              </w:rPr>
              <w:lastRenderedPageBreak/>
              <w:t>w zakresie informacji wskazanych w polu „Dopuszczalny cross-</w:t>
            </w:r>
            <w:proofErr w:type="spellStart"/>
            <w:r w:rsidRPr="008E35B8">
              <w:rPr>
                <w:rFonts w:ascii="Arial" w:hAnsi="Arial" w:cs="Arial"/>
                <w:strike/>
                <w:sz w:val="24"/>
                <w:szCs w:val="24"/>
              </w:rPr>
              <w:t>financing</w:t>
            </w:r>
            <w:proofErr w:type="spellEnd"/>
            <w:r w:rsidRPr="008E35B8">
              <w:rPr>
                <w:rFonts w:ascii="Arial" w:hAnsi="Arial" w:cs="Arial"/>
                <w:strike/>
                <w:sz w:val="24"/>
                <w:szCs w:val="24"/>
              </w:rPr>
              <w:t xml:space="preserve"> (%)”.</w:t>
            </w:r>
          </w:p>
          <w:p w14:paraId="3F02B7B3" w14:textId="77777777" w:rsidR="00875F98" w:rsidRPr="008E35B8" w:rsidRDefault="00875F98" w:rsidP="008E35B8">
            <w:pPr>
              <w:pStyle w:val="Akapitzlist"/>
              <w:numPr>
                <w:ilvl w:val="0"/>
                <w:numId w:val="5"/>
              </w:numPr>
              <w:spacing w:after="0" w:line="23" w:lineRule="atLeast"/>
              <w:rPr>
                <w:rFonts w:ascii="Arial" w:hAnsi="Arial" w:cs="Arial"/>
                <w:strike/>
                <w:sz w:val="24"/>
                <w:szCs w:val="24"/>
              </w:rPr>
            </w:pPr>
            <w:r w:rsidRPr="008E35B8">
              <w:rPr>
                <w:rFonts w:ascii="Arial" w:hAnsi="Arial" w:cs="Arial"/>
                <w:strike/>
                <w:sz w:val="24"/>
                <w:szCs w:val="24"/>
              </w:rPr>
              <w:t>w zakresie informacji wskazanych w polu „Uproszczone metody rozliczania”.</w:t>
            </w:r>
          </w:p>
          <w:p w14:paraId="664E2CBC" w14:textId="77777777" w:rsidR="00875F98" w:rsidRDefault="00875F98" w:rsidP="008E35B8">
            <w:pPr>
              <w:pStyle w:val="Akapitzlist"/>
              <w:numPr>
                <w:ilvl w:val="0"/>
                <w:numId w:val="5"/>
              </w:numPr>
              <w:spacing w:after="0" w:line="23" w:lineRule="atLeast"/>
              <w:rPr>
                <w:rFonts w:ascii="Arial" w:hAnsi="Arial" w:cs="Arial"/>
                <w:sz w:val="24"/>
                <w:szCs w:val="24"/>
              </w:rPr>
            </w:pPr>
            <w:r w:rsidRPr="00B57E00">
              <w:rPr>
                <w:rFonts w:ascii="Arial" w:hAnsi="Arial" w:cs="Arial"/>
                <w:sz w:val="24"/>
                <w:szCs w:val="24"/>
              </w:rPr>
              <w:t xml:space="preserve">zgodności z maksymalną możliwą liczbą złożonych wniosków o </w:t>
            </w:r>
            <w:r>
              <w:rPr>
                <w:rFonts w:ascii="Arial" w:hAnsi="Arial" w:cs="Arial"/>
                <w:sz w:val="24"/>
                <w:szCs w:val="24"/>
              </w:rPr>
              <w:t>powierzenie grantu</w:t>
            </w:r>
            <w:r w:rsidRPr="00B57E00">
              <w:rPr>
                <w:rFonts w:ascii="Arial" w:hAnsi="Arial" w:cs="Arial"/>
                <w:sz w:val="24"/>
                <w:szCs w:val="24"/>
              </w:rPr>
              <w:t xml:space="preserve"> przez jeden podmiot</w:t>
            </w:r>
            <w:r>
              <w:rPr>
                <w:rFonts w:ascii="Arial" w:hAnsi="Arial" w:cs="Arial"/>
                <w:sz w:val="24"/>
                <w:szCs w:val="24"/>
              </w:rPr>
              <w:t>;</w:t>
            </w:r>
          </w:p>
          <w:p w14:paraId="601718EA" w14:textId="77777777" w:rsidR="00875F98" w:rsidRDefault="00875F98" w:rsidP="008E35B8">
            <w:pPr>
              <w:pStyle w:val="Akapitzlist"/>
              <w:numPr>
                <w:ilvl w:val="0"/>
                <w:numId w:val="5"/>
              </w:numPr>
              <w:spacing w:after="0" w:line="23" w:lineRule="atLeast"/>
              <w:rPr>
                <w:rFonts w:ascii="Arial" w:hAnsi="Arial" w:cs="Arial"/>
                <w:sz w:val="24"/>
                <w:szCs w:val="24"/>
              </w:rPr>
            </w:pPr>
            <w:r w:rsidRPr="00B75672">
              <w:rPr>
                <w:rFonts w:ascii="Arial" w:hAnsi="Arial" w:cs="Arial"/>
                <w:sz w:val="24"/>
                <w:szCs w:val="24"/>
              </w:rPr>
              <w:t>maksymalnego poziomu dofinansowania</w:t>
            </w:r>
            <w:r>
              <w:rPr>
                <w:rFonts w:ascii="Arial" w:hAnsi="Arial" w:cs="Arial"/>
                <w:sz w:val="24"/>
                <w:szCs w:val="24"/>
              </w:rPr>
              <w:t>;</w:t>
            </w:r>
          </w:p>
          <w:p w14:paraId="7123A312" w14:textId="77777777" w:rsidR="00875F98" w:rsidRDefault="00875F98" w:rsidP="008E35B8">
            <w:pPr>
              <w:pStyle w:val="Akapitzlist"/>
              <w:numPr>
                <w:ilvl w:val="0"/>
                <w:numId w:val="5"/>
              </w:numPr>
              <w:spacing w:after="0" w:line="23" w:lineRule="atLeast"/>
              <w:rPr>
                <w:rFonts w:ascii="Arial" w:hAnsi="Arial" w:cs="Arial"/>
                <w:sz w:val="24"/>
                <w:szCs w:val="24"/>
              </w:rPr>
            </w:pPr>
            <w:r w:rsidRPr="00B75672">
              <w:rPr>
                <w:rFonts w:ascii="Arial" w:hAnsi="Arial" w:cs="Arial"/>
                <w:sz w:val="24"/>
                <w:szCs w:val="24"/>
              </w:rPr>
              <w:t>minimalnego wkładu własnego wnioskodawcy</w:t>
            </w:r>
            <w:r>
              <w:rPr>
                <w:rFonts w:ascii="Arial" w:hAnsi="Arial" w:cs="Arial"/>
                <w:sz w:val="24"/>
                <w:szCs w:val="24"/>
              </w:rPr>
              <w:t>;</w:t>
            </w:r>
          </w:p>
          <w:p w14:paraId="7F33D01D" w14:textId="77777777" w:rsidR="00875F98" w:rsidRDefault="00875F98" w:rsidP="008E35B8">
            <w:pPr>
              <w:pStyle w:val="Akapitzlist"/>
              <w:numPr>
                <w:ilvl w:val="0"/>
                <w:numId w:val="5"/>
              </w:numPr>
              <w:spacing w:after="0"/>
              <w:rPr>
                <w:rFonts w:ascii="Arial" w:hAnsi="Arial" w:cs="Arial"/>
                <w:sz w:val="24"/>
                <w:szCs w:val="24"/>
              </w:rPr>
            </w:pPr>
            <w:r>
              <w:rPr>
                <w:rFonts w:ascii="Arial" w:hAnsi="Arial" w:cs="Arial"/>
                <w:sz w:val="24"/>
                <w:szCs w:val="24"/>
              </w:rPr>
              <w:t>minimalnej wartości projektu (jeśli dotyczy);</w:t>
            </w:r>
          </w:p>
          <w:p w14:paraId="01C3DC01" w14:textId="77777777" w:rsidR="00875F98" w:rsidRDefault="00875F98" w:rsidP="008E35B8">
            <w:pPr>
              <w:pStyle w:val="Akapitzlist"/>
              <w:numPr>
                <w:ilvl w:val="0"/>
                <w:numId w:val="5"/>
              </w:numPr>
              <w:spacing w:after="0"/>
              <w:rPr>
                <w:rFonts w:ascii="Arial" w:hAnsi="Arial" w:cs="Arial"/>
                <w:sz w:val="24"/>
                <w:szCs w:val="24"/>
              </w:rPr>
            </w:pPr>
            <w:r>
              <w:rPr>
                <w:rFonts w:ascii="Arial" w:hAnsi="Arial" w:cs="Arial"/>
                <w:sz w:val="24"/>
                <w:szCs w:val="24"/>
              </w:rPr>
              <w:t>dopuszczalnego cross-</w:t>
            </w:r>
            <w:proofErr w:type="spellStart"/>
            <w:r>
              <w:rPr>
                <w:rFonts w:ascii="Arial" w:hAnsi="Arial" w:cs="Arial"/>
                <w:sz w:val="24"/>
                <w:szCs w:val="24"/>
              </w:rPr>
              <w:t>financingu</w:t>
            </w:r>
            <w:proofErr w:type="spellEnd"/>
            <w:r>
              <w:rPr>
                <w:rFonts w:ascii="Arial" w:hAnsi="Arial" w:cs="Arial"/>
                <w:sz w:val="24"/>
                <w:szCs w:val="24"/>
              </w:rPr>
              <w:t xml:space="preserve"> (%);</w:t>
            </w:r>
          </w:p>
          <w:p w14:paraId="51DBC264" w14:textId="77777777" w:rsidR="00875F98" w:rsidRDefault="00875F98" w:rsidP="008E35B8">
            <w:pPr>
              <w:pStyle w:val="Akapitzlist"/>
              <w:numPr>
                <w:ilvl w:val="0"/>
                <w:numId w:val="5"/>
              </w:numPr>
              <w:spacing w:after="0"/>
              <w:rPr>
                <w:rFonts w:ascii="Arial" w:hAnsi="Arial" w:cs="Arial"/>
                <w:sz w:val="24"/>
                <w:szCs w:val="24"/>
              </w:rPr>
            </w:pPr>
            <w:r w:rsidRPr="00431917">
              <w:rPr>
                <w:rFonts w:ascii="Arial" w:hAnsi="Arial" w:cs="Arial"/>
                <w:sz w:val="24"/>
                <w:szCs w:val="24"/>
              </w:rPr>
              <w:t>maksymaln</w:t>
            </w:r>
            <w:r>
              <w:rPr>
                <w:rFonts w:ascii="Arial" w:hAnsi="Arial" w:cs="Arial"/>
                <w:sz w:val="24"/>
                <w:szCs w:val="24"/>
              </w:rPr>
              <w:t>ej</w:t>
            </w:r>
            <w:r w:rsidRPr="00431917">
              <w:rPr>
                <w:rFonts w:ascii="Arial" w:hAnsi="Arial" w:cs="Arial"/>
                <w:sz w:val="24"/>
                <w:szCs w:val="24"/>
              </w:rPr>
              <w:t xml:space="preserve"> kwot</w:t>
            </w:r>
            <w:r>
              <w:rPr>
                <w:rFonts w:ascii="Arial" w:hAnsi="Arial" w:cs="Arial"/>
                <w:sz w:val="24"/>
                <w:szCs w:val="24"/>
              </w:rPr>
              <w:t>y</w:t>
            </w:r>
            <w:r w:rsidRPr="00431917">
              <w:rPr>
                <w:rFonts w:ascii="Arial" w:hAnsi="Arial" w:cs="Arial"/>
                <w:sz w:val="24"/>
                <w:szCs w:val="24"/>
              </w:rPr>
              <w:t xml:space="preserve"> wsparcia (grantu) na uczestnika</w:t>
            </w:r>
          </w:p>
          <w:p w14:paraId="76BD60BA" w14:textId="77777777" w:rsidR="00875F98" w:rsidRPr="00E343EA" w:rsidRDefault="00875F98" w:rsidP="008E35B8">
            <w:pPr>
              <w:spacing w:after="0" w:line="23" w:lineRule="atLeast"/>
              <w:rPr>
                <w:rFonts w:ascii="Arial" w:hAnsi="Arial" w:cs="Arial"/>
                <w:sz w:val="24"/>
                <w:szCs w:val="24"/>
              </w:rPr>
            </w:pPr>
          </w:p>
          <w:p w14:paraId="5A34ADB7"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Kryterium weryfikowane w oparciu o wniosek o powierzenie grantu.</w:t>
            </w:r>
          </w:p>
        </w:tc>
        <w:tc>
          <w:tcPr>
            <w:tcW w:w="3360" w:type="dxa"/>
            <w:shd w:val="clear" w:color="auto" w:fill="FFFFFF"/>
            <w:vAlign w:val="center"/>
          </w:tcPr>
          <w:p w14:paraId="31F91FEC"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lastRenderedPageBreak/>
              <w:t>TAK/NIE</w:t>
            </w:r>
          </w:p>
          <w:p w14:paraId="3D4A5D6D"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niespełnienie kryterium</w:t>
            </w:r>
          </w:p>
          <w:p w14:paraId="68EEFD61"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oznacza odrzucenie wniosku</w:t>
            </w:r>
          </w:p>
        </w:tc>
      </w:tr>
      <w:tr w:rsidR="00875F98" w:rsidRPr="000205F8" w14:paraId="3C89DDA8" w14:textId="77777777" w:rsidTr="008E35B8">
        <w:trPr>
          <w:trHeight w:val="431"/>
        </w:trPr>
        <w:tc>
          <w:tcPr>
            <w:tcW w:w="590" w:type="dxa"/>
            <w:shd w:val="clear" w:color="auto" w:fill="FFFFFF"/>
            <w:vAlign w:val="center"/>
          </w:tcPr>
          <w:p w14:paraId="20979999"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A.13</w:t>
            </w:r>
          </w:p>
        </w:tc>
        <w:tc>
          <w:tcPr>
            <w:tcW w:w="2937" w:type="dxa"/>
            <w:shd w:val="clear" w:color="auto" w:fill="FFFFFF"/>
            <w:vAlign w:val="center"/>
          </w:tcPr>
          <w:p w14:paraId="72EC432B"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Wsparcie w ramach projektu będzie przebiegało zgodnie ze „Standardem klubów młodzieżowych współfinansowanych z EFS+” (jeżeli dotyczy)</w:t>
            </w:r>
          </w:p>
        </w:tc>
        <w:tc>
          <w:tcPr>
            <w:tcW w:w="8139" w:type="dxa"/>
            <w:shd w:val="clear" w:color="auto" w:fill="FFFFFF"/>
            <w:vAlign w:val="center"/>
          </w:tcPr>
          <w:p w14:paraId="6CD9B87D" w14:textId="77777777" w:rsidR="00875F98" w:rsidRPr="00E343EA" w:rsidRDefault="00875F98" w:rsidP="008E35B8">
            <w:pPr>
              <w:pStyle w:val="Default"/>
              <w:spacing w:line="23" w:lineRule="atLeast"/>
              <w:rPr>
                <w:rFonts w:ascii="Arial" w:hAnsi="Arial" w:cs="Arial"/>
                <w:color w:val="auto"/>
              </w:rPr>
            </w:pPr>
            <w:r w:rsidRPr="00E343EA">
              <w:rPr>
                <w:rFonts w:ascii="Arial" w:hAnsi="Arial" w:cs="Arial"/>
                <w:color w:val="auto"/>
              </w:rPr>
              <w:t>Jeżeli w projekcie realizowane będzie wsparcie w zakresie tworzenia i funkcjonowania edukacyjnych klubów młodzieżowych, w kryterium sprawdzimy, czy wnioskodawca zadeklarował we wniosku o powierzenie grantu realizację projektu zgodnie z standardem dotyczącym klubu młodzieżowego opracowanym przez IZ</w:t>
            </w:r>
            <w:r w:rsidRPr="00E343EA">
              <w:rPr>
                <w:rStyle w:val="Odwoanieprzypisudolnego"/>
                <w:rFonts w:ascii="Arial" w:hAnsi="Arial" w:cs="Arial"/>
                <w:color w:val="auto"/>
              </w:rPr>
              <w:footnoteReference w:id="3"/>
            </w:r>
            <w:r w:rsidRPr="00E343EA">
              <w:rPr>
                <w:rFonts w:ascii="Arial" w:hAnsi="Arial" w:cs="Arial"/>
                <w:color w:val="auto"/>
              </w:rPr>
              <w:t>.</w:t>
            </w:r>
          </w:p>
          <w:p w14:paraId="77877497" w14:textId="77777777" w:rsidR="00875F98" w:rsidRPr="00E343EA" w:rsidRDefault="00875F98" w:rsidP="008E35B8">
            <w:pPr>
              <w:pStyle w:val="Default"/>
              <w:spacing w:line="23" w:lineRule="atLeast"/>
              <w:rPr>
                <w:rFonts w:ascii="Arial" w:hAnsi="Arial" w:cs="Arial"/>
                <w:color w:val="auto"/>
              </w:rPr>
            </w:pPr>
          </w:p>
          <w:p w14:paraId="2290B553" w14:textId="77777777" w:rsidR="00875F98" w:rsidRPr="00E343EA" w:rsidRDefault="00875F98" w:rsidP="008E35B8">
            <w:pPr>
              <w:pStyle w:val="Default"/>
              <w:spacing w:line="23" w:lineRule="atLeast"/>
              <w:rPr>
                <w:rFonts w:ascii="Arial" w:hAnsi="Arial" w:cs="Arial"/>
                <w:color w:val="auto"/>
              </w:rPr>
            </w:pPr>
            <w:r w:rsidRPr="00E343EA">
              <w:rPr>
                <w:rFonts w:ascii="Arial" w:hAnsi="Arial" w:cs="Arial"/>
                <w:color w:val="auto"/>
              </w:rPr>
              <w:t>Kryterium weryfikowane w oparciu o wniosek o powierzenie grantu.</w:t>
            </w:r>
          </w:p>
        </w:tc>
        <w:tc>
          <w:tcPr>
            <w:tcW w:w="3360" w:type="dxa"/>
            <w:shd w:val="clear" w:color="auto" w:fill="FFFFFF"/>
            <w:vAlign w:val="center"/>
          </w:tcPr>
          <w:p w14:paraId="2488FD5B"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TAK/NIE/NIE DOTYCZY</w:t>
            </w:r>
          </w:p>
          <w:p w14:paraId="366C5B7C"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niespełnienie kryterium</w:t>
            </w:r>
          </w:p>
          <w:p w14:paraId="75FE6C33" w14:textId="77777777" w:rsidR="00875F98" w:rsidRPr="00E343EA" w:rsidRDefault="00875F98" w:rsidP="008E35B8">
            <w:pPr>
              <w:pStyle w:val="Default"/>
              <w:spacing w:line="23" w:lineRule="atLeast"/>
              <w:rPr>
                <w:rFonts w:ascii="Arial" w:hAnsi="Arial" w:cs="Arial"/>
                <w:color w:val="auto"/>
              </w:rPr>
            </w:pPr>
            <w:r w:rsidRPr="00E343EA">
              <w:rPr>
                <w:rFonts w:ascii="Arial" w:hAnsi="Arial" w:cs="Arial"/>
                <w:color w:val="auto"/>
              </w:rPr>
              <w:t>oznacza odrzucenie wniosku</w:t>
            </w:r>
          </w:p>
        </w:tc>
      </w:tr>
      <w:tr w:rsidR="00875F98" w:rsidRPr="000205F8" w14:paraId="67FB744A" w14:textId="77777777" w:rsidTr="008E35B8">
        <w:trPr>
          <w:trHeight w:val="431"/>
        </w:trPr>
        <w:tc>
          <w:tcPr>
            <w:tcW w:w="590" w:type="dxa"/>
            <w:shd w:val="clear" w:color="auto" w:fill="FFFFFF"/>
            <w:vAlign w:val="center"/>
          </w:tcPr>
          <w:p w14:paraId="10095D10"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A.14</w:t>
            </w:r>
          </w:p>
        </w:tc>
        <w:tc>
          <w:tcPr>
            <w:tcW w:w="2937" w:type="dxa"/>
            <w:shd w:val="clear" w:color="auto" w:fill="FFFFFF"/>
            <w:vAlign w:val="center"/>
          </w:tcPr>
          <w:p w14:paraId="5243D8EC"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Wsparcie w ramach projektu będzie przebiegało zgodnie ze „Standardem klubów seniora współfinansowanych z EFS+” (jeżeli dotyczy)</w:t>
            </w:r>
          </w:p>
        </w:tc>
        <w:tc>
          <w:tcPr>
            <w:tcW w:w="8139" w:type="dxa"/>
            <w:shd w:val="clear" w:color="auto" w:fill="FFFFFF"/>
            <w:vAlign w:val="center"/>
          </w:tcPr>
          <w:p w14:paraId="0FE5B2B9" w14:textId="77777777" w:rsidR="00875F98" w:rsidRPr="00E343EA" w:rsidRDefault="00875F98" w:rsidP="008E35B8">
            <w:pPr>
              <w:pStyle w:val="Default"/>
              <w:spacing w:line="23" w:lineRule="atLeast"/>
              <w:rPr>
                <w:rFonts w:ascii="Arial" w:hAnsi="Arial" w:cs="Arial"/>
                <w:color w:val="auto"/>
              </w:rPr>
            </w:pPr>
            <w:r w:rsidRPr="00E343EA">
              <w:rPr>
                <w:rFonts w:ascii="Arial" w:hAnsi="Arial" w:cs="Arial"/>
                <w:color w:val="auto"/>
              </w:rPr>
              <w:t>Jeżeli w projekcie realizowane będzie wsparcie w zakresie tworzenia i funkcjonowania klubów seniora, w kryterium sprawdzimy, czy wnioskodawca zadeklarował we wniosku o powierzenie grantu, realizację projektu zgodnie z standardem dotyczącym klubu seniora opracowanym przez IZ</w:t>
            </w:r>
            <w:r w:rsidRPr="00E343EA">
              <w:rPr>
                <w:rStyle w:val="Odwoanieprzypisudolnego"/>
                <w:rFonts w:ascii="Arial" w:hAnsi="Arial" w:cs="Arial"/>
                <w:color w:val="auto"/>
              </w:rPr>
              <w:footnoteReference w:id="4"/>
            </w:r>
            <w:r w:rsidRPr="00E343EA">
              <w:rPr>
                <w:rFonts w:ascii="Arial" w:hAnsi="Arial" w:cs="Arial"/>
                <w:color w:val="auto"/>
              </w:rPr>
              <w:t xml:space="preserve"> .</w:t>
            </w:r>
          </w:p>
          <w:p w14:paraId="7A0626A4" w14:textId="77777777" w:rsidR="00875F98" w:rsidRPr="00E343EA" w:rsidRDefault="00875F98" w:rsidP="008E35B8">
            <w:pPr>
              <w:pStyle w:val="Default"/>
              <w:spacing w:line="23" w:lineRule="atLeast"/>
              <w:rPr>
                <w:rFonts w:ascii="Arial" w:hAnsi="Arial" w:cs="Arial"/>
                <w:color w:val="auto"/>
              </w:rPr>
            </w:pPr>
          </w:p>
          <w:p w14:paraId="59054DB3" w14:textId="77777777" w:rsidR="00875F98" w:rsidRPr="00E343EA" w:rsidRDefault="00875F98" w:rsidP="008E35B8">
            <w:pPr>
              <w:pStyle w:val="Default"/>
              <w:spacing w:line="23" w:lineRule="atLeast"/>
              <w:rPr>
                <w:rFonts w:ascii="Arial" w:hAnsi="Arial" w:cs="Arial"/>
                <w:color w:val="auto"/>
              </w:rPr>
            </w:pPr>
            <w:r w:rsidRPr="00E343EA">
              <w:rPr>
                <w:rFonts w:ascii="Arial" w:hAnsi="Arial" w:cs="Arial"/>
                <w:color w:val="auto"/>
              </w:rPr>
              <w:t>Kryterium weryfikowane w oparciu o wniosek o dofinansowanie projektu.</w:t>
            </w:r>
          </w:p>
        </w:tc>
        <w:tc>
          <w:tcPr>
            <w:tcW w:w="3360" w:type="dxa"/>
            <w:shd w:val="clear" w:color="auto" w:fill="FFFFFF"/>
            <w:vAlign w:val="center"/>
          </w:tcPr>
          <w:p w14:paraId="3B82AA10"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TAK/NIE/NIE DOTYCZY</w:t>
            </w:r>
          </w:p>
          <w:p w14:paraId="1EC30015" w14:textId="77777777" w:rsidR="00875F98" w:rsidRPr="00E343EA" w:rsidRDefault="00875F98" w:rsidP="008E35B8">
            <w:pPr>
              <w:spacing w:after="0" w:line="23" w:lineRule="atLeast"/>
              <w:rPr>
                <w:rFonts w:ascii="Arial" w:hAnsi="Arial" w:cs="Arial"/>
                <w:sz w:val="24"/>
                <w:szCs w:val="24"/>
              </w:rPr>
            </w:pPr>
            <w:r w:rsidRPr="00E343EA">
              <w:rPr>
                <w:rFonts w:ascii="Arial" w:hAnsi="Arial" w:cs="Arial"/>
                <w:sz w:val="24"/>
                <w:szCs w:val="24"/>
              </w:rPr>
              <w:t>niespełnienie kryterium</w:t>
            </w:r>
          </w:p>
          <w:p w14:paraId="39E6D80E" w14:textId="77777777" w:rsidR="00875F98" w:rsidRPr="00E343EA" w:rsidRDefault="00875F98" w:rsidP="008E35B8">
            <w:pPr>
              <w:pStyle w:val="Default"/>
              <w:spacing w:line="23" w:lineRule="atLeast"/>
              <w:rPr>
                <w:rFonts w:ascii="Arial" w:hAnsi="Arial" w:cs="Arial"/>
                <w:color w:val="auto"/>
              </w:rPr>
            </w:pPr>
            <w:r w:rsidRPr="00E343EA">
              <w:rPr>
                <w:rFonts w:ascii="Arial" w:hAnsi="Arial" w:cs="Arial"/>
                <w:color w:val="auto"/>
              </w:rPr>
              <w:t>oznacza odrzucenie wniosku</w:t>
            </w:r>
          </w:p>
        </w:tc>
      </w:tr>
      <w:tr w:rsidR="00875F98" w:rsidRPr="000205F8" w14:paraId="2339A394" w14:textId="77777777" w:rsidTr="008E35B8">
        <w:trPr>
          <w:trHeight w:val="740"/>
        </w:trPr>
        <w:tc>
          <w:tcPr>
            <w:tcW w:w="590" w:type="dxa"/>
            <w:shd w:val="clear" w:color="auto" w:fill="FFFFFF"/>
            <w:vAlign w:val="center"/>
          </w:tcPr>
          <w:p w14:paraId="34A9279B"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w:t>
            </w:r>
          </w:p>
        </w:tc>
        <w:tc>
          <w:tcPr>
            <w:tcW w:w="14436" w:type="dxa"/>
            <w:gridSpan w:val="3"/>
            <w:shd w:val="clear" w:color="auto" w:fill="FFFFFF"/>
            <w:vAlign w:val="center"/>
          </w:tcPr>
          <w:p w14:paraId="58612E4A" w14:textId="77777777" w:rsidR="00875F98" w:rsidRPr="00E343EA" w:rsidRDefault="00875F98" w:rsidP="008E35B8">
            <w:pPr>
              <w:pStyle w:val="Default"/>
              <w:spacing w:line="23" w:lineRule="atLeast"/>
              <w:rPr>
                <w:rFonts w:ascii="Arial" w:hAnsi="Arial" w:cs="Arial"/>
              </w:rPr>
            </w:pPr>
            <w:r w:rsidRPr="00E343EA">
              <w:rPr>
                <w:rFonts w:ascii="Arial" w:hAnsi="Arial" w:cs="Arial"/>
                <w:b/>
                <w:bCs/>
              </w:rPr>
              <w:t>Kryteria punktowane - maksymalna liczba punktów: 75 pkt; minimalna liczba punktów: 40 pkt</w:t>
            </w:r>
          </w:p>
        </w:tc>
      </w:tr>
      <w:tr w:rsidR="00875F98" w:rsidRPr="000205F8" w14:paraId="0D78D27D" w14:textId="77777777" w:rsidTr="008E35B8">
        <w:trPr>
          <w:trHeight w:val="2314"/>
        </w:trPr>
        <w:tc>
          <w:tcPr>
            <w:tcW w:w="590" w:type="dxa"/>
            <w:shd w:val="clear" w:color="auto" w:fill="FFFFFF"/>
            <w:vAlign w:val="center"/>
          </w:tcPr>
          <w:p w14:paraId="75451E4F"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lastRenderedPageBreak/>
              <w:t>B.1</w:t>
            </w:r>
          </w:p>
        </w:tc>
        <w:tc>
          <w:tcPr>
            <w:tcW w:w="2937" w:type="dxa"/>
            <w:shd w:val="clear" w:color="auto" w:fill="FFFFFF"/>
            <w:vAlign w:val="center"/>
          </w:tcPr>
          <w:p w14:paraId="77A8A9B8"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sz w:val="24"/>
                <w:szCs w:val="24"/>
              </w:rPr>
              <w:t>Wskaźniki projektu</w:t>
            </w:r>
          </w:p>
        </w:tc>
        <w:tc>
          <w:tcPr>
            <w:tcW w:w="8139" w:type="dxa"/>
            <w:shd w:val="clear" w:color="auto" w:fill="FFFFFF"/>
            <w:vAlign w:val="center"/>
          </w:tcPr>
          <w:p w14:paraId="1C83DCC6" w14:textId="77777777" w:rsidR="00875F98" w:rsidRDefault="00875F98" w:rsidP="008E35B8">
            <w:pPr>
              <w:spacing w:after="0" w:line="23" w:lineRule="atLeast"/>
              <w:rPr>
                <w:rFonts w:ascii="Arial" w:hAnsi="Arial" w:cs="Arial"/>
                <w:color w:val="000000"/>
                <w:sz w:val="24"/>
                <w:szCs w:val="24"/>
              </w:rPr>
            </w:pPr>
            <w:r>
              <w:rPr>
                <w:rFonts w:ascii="Arial" w:hAnsi="Arial" w:cs="Arial"/>
                <w:color w:val="000000"/>
                <w:sz w:val="24"/>
                <w:szCs w:val="24"/>
              </w:rPr>
              <w:t>W kryterium sprawdzimy prawidłowość opisu i doboru wskaźników do założeń projektu i Regulaminu naboru projektów, w tym:</w:t>
            </w:r>
          </w:p>
          <w:p w14:paraId="09B9652F" w14:textId="77777777" w:rsidR="00875F98" w:rsidRDefault="00875F98" w:rsidP="008E35B8">
            <w:pPr>
              <w:pStyle w:val="Akapitzlist"/>
              <w:numPr>
                <w:ilvl w:val="0"/>
                <w:numId w:val="2"/>
              </w:numPr>
              <w:spacing w:after="0" w:line="23" w:lineRule="atLeast"/>
              <w:ind w:left="357" w:hanging="357"/>
              <w:rPr>
                <w:rFonts w:ascii="Arial" w:hAnsi="Arial" w:cs="Arial"/>
                <w:color w:val="000000"/>
                <w:sz w:val="24"/>
                <w:szCs w:val="24"/>
              </w:rPr>
            </w:pPr>
            <w:r>
              <w:rPr>
                <w:rFonts w:ascii="Arial" w:hAnsi="Arial" w:cs="Arial"/>
                <w:color w:val="000000"/>
                <w:sz w:val="24"/>
                <w:szCs w:val="24"/>
              </w:rPr>
              <w:t>możliwość osiągnięcia w ramach projektu skwantyfikowanych wskaźników produktów i rezultatów (od 0 do 2 pkt);</w:t>
            </w:r>
          </w:p>
          <w:p w14:paraId="286B79F7" w14:textId="77777777" w:rsidR="00875F98" w:rsidRDefault="00875F98" w:rsidP="008E35B8">
            <w:pPr>
              <w:pStyle w:val="Akapitzlist"/>
              <w:numPr>
                <w:ilvl w:val="0"/>
                <w:numId w:val="2"/>
              </w:numPr>
              <w:spacing w:after="0" w:line="23" w:lineRule="atLeast"/>
              <w:ind w:left="357" w:hanging="357"/>
              <w:rPr>
                <w:rFonts w:ascii="Arial" w:hAnsi="Arial" w:cs="Arial"/>
                <w:color w:val="000000"/>
                <w:sz w:val="24"/>
                <w:szCs w:val="24"/>
              </w:rPr>
            </w:pPr>
            <w:r>
              <w:rPr>
                <w:rFonts w:ascii="Arial" w:hAnsi="Arial" w:cs="Arial"/>
                <w:color w:val="000000"/>
                <w:sz w:val="24"/>
                <w:szCs w:val="24"/>
              </w:rPr>
              <w:t>adekwatność i poprawność sformułowania wskaźników (od 0 do 2 pkt);</w:t>
            </w:r>
          </w:p>
          <w:p w14:paraId="3E32D3EB" w14:textId="77777777" w:rsidR="00875F98" w:rsidRDefault="00875F98" w:rsidP="008E35B8">
            <w:pPr>
              <w:pStyle w:val="Akapitzlist"/>
              <w:numPr>
                <w:ilvl w:val="0"/>
                <w:numId w:val="2"/>
              </w:numPr>
              <w:spacing w:after="0" w:line="23" w:lineRule="atLeast"/>
              <w:ind w:left="357" w:hanging="357"/>
              <w:rPr>
                <w:rFonts w:ascii="Arial" w:hAnsi="Arial" w:cs="Arial"/>
                <w:color w:val="000000"/>
                <w:sz w:val="24"/>
                <w:szCs w:val="24"/>
              </w:rPr>
            </w:pPr>
            <w:r>
              <w:rPr>
                <w:rFonts w:ascii="Arial" w:hAnsi="Arial" w:cs="Arial"/>
                <w:color w:val="000000"/>
                <w:sz w:val="24"/>
                <w:szCs w:val="24"/>
              </w:rPr>
              <w:t>sposób mierzenia wskaźników ze wskazaniem źródła pomiaru (od 0 do 1 pkt).</w:t>
            </w:r>
          </w:p>
          <w:p w14:paraId="3EF8BA62" w14:textId="77777777" w:rsidR="00875F98" w:rsidRDefault="00875F98" w:rsidP="008E35B8">
            <w:pPr>
              <w:spacing w:after="0" w:line="23" w:lineRule="atLeast"/>
              <w:rPr>
                <w:rFonts w:ascii="Arial" w:hAnsi="Arial" w:cs="Arial"/>
                <w:color w:val="000000"/>
                <w:sz w:val="24"/>
                <w:szCs w:val="24"/>
              </w:rPr>
            </w:pPr>
          </w:p>
          <w:p w14:paraId="67131D89" w14:textId="77777777" w:rsidR="00875F98" w:rsidRDefault="00875F98" w:rsidP="008E35B8">
            <w:pPr>
              <w:shd w:val="clear" w:color="auto" w:fill="FFFFFF"/>
              <w:spacing w:after="0" w:line="23" w:lineRule="atLeast"/>
              <w:rPr>
                <w:rFonts w:ascii="Arial" w:hAnsi="Arial" w:cs="Arial"/>
                <w:color w:val="000000"/>
                <w:sz w:val="24"/>
                <w:szCs w:val="24"/>
              </w:rPr>
            </w:pPr>
            <w:r>
              <w:rPr>
                <w:rFonts w:ascii="Arial" w:hAnsi="Arial" w:cs="Arial"/>
                <w:color w:val="000000"/>
                <w:sz w:val="24"/>
                <w:szCs w:val="24"/>
              </w:rPr>
              <w:t>Kryterium weryfikowane w oparciu o wniosek o powierzenie grantu.</w:t>
            </w:r>
          </w:p>
        </w:tc>
        <w:tc>
          <w:tcPr>
            <w:tcW w:w="3360" w:type="dxa"/>
            <w:shd w:val="clear" w:color="auto" w:fill="FFFFFF"/>
            <w:vAlign w:val="center"/>
          </w:tcPr>
          <w:p w14:paraId="63610C1A" w14:textId="77777777" w:rsidR="00875F98" w:rsidRDefault="00875F98" w:rsidP="008E35B8">
            <w:pPr>
              <w:spacing w:after="0" w:line="23" w:lineRule="atLeast"/>
              <w:rPr>
                <w:rFonts w:ascii="Arial" w:hAnsi="Arial" w:cs="Arial"/>
                <w:b/>
                <w:color w:val="000000"/>
                <w:sz w:val="24"/>
                <w:szCs w:val="24"/>
              </w:rPr>
            </w:pPr>
            <w:r>
              <w:rPr>
                <w:rFonts w:ascii="Arial" w:hAnsi="Arial" w:cs="Arial"/>
                <w:b/>
                <w:color w:val="000000"/>
                <w:sz w:val="24"/>
                <w:szCs w:val="24"/>
              </w:rPr>
              <w:t>0-5 pkt</w:t>
            </w:r>
          </w:p>
          <w:p w14:paraId="1D1A1A8A" w14:textId="77777777" w:rsidR="00875F98" w:rsidRDefault="00875F98" w:rsidP="008E35B8">
            <w:pPr>
              <w:shd w:val="clear" w:color="auto" w:fill="FFFFFF"/>
              <w:spacing w:after="0" w:line="23" w:lineRule="atLeast"/>
              <w:ind w:left="62"/>
              <w:rPr>
                <w:rFonts w:ascii="Arial" w:hAnsi="Arial" w:cs="Arial"/>
                <w:color w:val="000000"/>
                <w:sz w:val="24"/>
                <w:szCs w:val="24"/>
              </w:rPr>
            </w:pPr>
            <w:r>
              <w:rPr>
                <w:rFonts w:ascii="Arial" w:hAnsi="Arial" w:cs="Arial"/>
                <w:color w:val="000000"/>
                <w:sz w:val="24"/>
                <w:szCs w:val="24"/>
              </w:rPr>
              <w:t>Minimum punktowe 3 pkt</w:t>
            </w:r>
          </w:p>
        </w:tc>
      </w:tr>
      <w:tr w:rsidR="00875F98" w:rsidRPr="000205F8" w14:paraId="1FEF55D3" w14:textId="77777777" w:rsidTr="008E35B8">
        <w:trPr>
          <w:trHeight w:val="2314"/>
        </w:trPr>
        <w:tc>
          <w:tcPr>
            <w:tcW w:w="590" w:type="dxa"/>
            <w:shd w:val="clear" w:color="auto" w:fill="FFFFFF"/>
            <w:vAlign w:val="center"/>
          </w:tcPr>
          <w:p w14:paraId="6F2FBB48"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B.2</w:t>
            </w:r>
          </w:p>
        </w:tc>
        <w:tc>
          <w:tcPr>
            <w:tcW w:w="2937" w:type="dxa"/>
            <w:shd w:val="clear" w:color="auto" w:fill="FFFFFF"/>
            <w:vAlign w:val="center"/>
          </w:tcPr>
          <w:p w14:paraId="1530AA00"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sz w:val="24"/>
                <w:szCs w:val="24"/>
              </w:rPr>
              <w:t xml:space="preserve">Trafność doboru i opisu zadań </w:t>
            </w:r>
          </w:p>
        </w:tc>
        <w:tc>
          <w:tcPr>
            <w:tcW w:w="8139" w:type="dxa"/>
            <w:shd w:val="clear" w:color="auto" w:fill="FFFFFF"/>
            <w:vAlign w:val="center"/>
          </w:tcPr>
          <w:p w14:paraId="06F68AC2" w14:textId="77777777" w:rsidR="00875F98" w:rsidRDefault="00875F98" w:rsidP="008E35B8">
            <w:pPr>
              <w:spacing w:after="0" w:line="23" w:lineRule="atLeast"/>
              <w:rPr>
                <w:rFonts w:ascii="Arial" w:hAnsi="Arial" w:cs="Arial"/>
                <w:color w:val="000000"/>
                <w:sz w:val="24"/>
                <w:szCs w:val="24"/>
              </w:rPr>
            </w:pPr>
            <w:r>
              <w:rPr>
                <w:rFonts w:ascii="Arial" w:hAnsi="Arial" w:cs="Arial"/>
                <w:color w:val="000000"/>
                <w:sz w:val="24"/>
                <w:szCs w:val="24"/>
              </w:rPr>
              <w:t>W kryterium sprawdzimy czy:</w:t>
            </w:r>
          </w:p>
          <w:p w14:paraId="3B35F644" w14:textId="77777777" w:rsidR="00875F98" w:rsidRDefault="00875F98" w:rsidP="008E35B8">
            <w:pPr>
              <w:spacing w:after="0" w:line="23" w:lineRule="atLeast"/>
              <w:rPr>
                <w:rFonts w:ascii="Arial" w:hAnsi="Arial" w:cs="Arial"/>
                <w:color w:val="000000"/>
                <w:sz w:val="24"/>
                <w:szCs w:val="24"/>
              </w:rPr>
            </w:pPr>
            <w:r>
              <w:rPr>
                <w:rFonts w:ascii="Arial" w:hAnsi="Arial" w:cs="Arial"/>
                <w:color w:val="000000"/>
                <w:sz w:val="24"/>
                <w:szCs w:val="24"/>
              </w:rPr>
              <w:t>1. dokonano szczegółowego opisu zadania (od 0 do 3 pkt)</w:t>
            </w:r>
          </w:p>
          <w:p w14:paraId="2035549D" w14:textId="77777777" w:rsidR="00875F98" w:rsidRDefault="00875F98" w:rsidP="008E35B8">
            <w:pPr>
              <w:spacing w:after="0" w:line="23" w:lineRule="atLeast"/>
              <w:rPr>
                <w:rFonts w:ascii="Arial" w:hAnsi="Arial" w:cs="Arial"/>
                <w:color w:val="000000"/>
                <w:sz w:val="24"/>
                <w:szCs w:val="24"/>
              </w:rPr>
            </w:pPr>
            <w:r>
              <w:rPr>
                <w:rFonts w:ascii="Arial" w:hAnsi="Arial" w:cs="Arial"/>
                <w:color w:val="000000"/>
                <w:sz w:val="24"/>
                <w:szCs w:val="24"/>
              </w:rPr>
              <w:t>2. opis zadania zawiera harmonogram realizacji wsparcia (od 0 do 3 pkt);</w:t>
            </w:r>
          </w:p>
          <w:p w14:paraId="38FBD092" w14:textId="77777777" w:rsidR="00875F98" w:rsidRDefault="00875F98" w:rsidP="008E35B8">
            <w:pPr>
              <w:spacing w:after="0" w:line="23" w:lineRule="atLeast"/>
              <w:rPr>
                <w:rFonts w:ascii="Arial" w:hAnsi="Arial" w:cs="Arial"/>
                <w:color w:val="000000"/>
                <w:sz w:val="24"/>
                <w:szCs w:val="24"/>
              </w:rPr>
            </w:pPr>
            <w:r>
              <w:rPr>
                <w:rFonts w:ascii="Arial" w:hAnsi="Arial" w:cs="Arial"/>
                <w:color w:val="000000"/>
                <w:sz w:val="24"/>
                <w:szCs w:val="24"/>
              </w:rPr>
              <w:t>3. wnioskodawca zadeklarował, iż projekt objęty grantem będzie realizowany zgodnie z przepisami właściwymi dla obszaru merytorycznego i warunkami wsparcia określonymi w Regulaminie wyboru projektów (od 0 do 2 pkt);</w:t>
            </w:r>
          </w:p>
          <w:p w14:paraId="2F7D3A18" w14:textId="77777777" w:rsidR="00875F98" w:rsidRDefault="00875F98" w:rsidP="008E35B8">
            <w:pPr>
              <w:spacing w:after="0" w:line="23" w:lineRule="atLeast"/>
              <w:rPr>
                <w:rFonts w:ascii="Arial" w:hAnsi="Arial" w:cs="Arial"/>
                <w:color w:val="000000"/>
                <w:sz w:val="24"/>
                <w:szCs w:val="24"/>
              </w:rPr>
            </w:pPr>
            <w:r>
              <w:rPr>
                <w:rFonts w:ascii="Arial" w:hAnsi="Arial" w:cs="Arial"/>
                <w:color w:val="000000"/>
                <w:sz w:val="24"/>
                <w:szCs w:val="24"/>
              </w:rPr>
              <w:t>4. projekt zakłada zachowanie trwałości projektu w odniesieniu do wydatków ponoszonych jako cross-</w:t>
            </w:r>
            <w:proofErr w:type="spellStart"/>
            <w:r>
              <w:rPr>
                <w:rFonts w:ascii="Arial" w:hAnsi="Arial" w:cs="Arial"/>
                <w:color w:val="000000"/>
                <w:sz w:val="24"/>
                <w:szCs w:val="24"/>
              </w:rPr>
              <w:t>financing</w:t>
            </w:r>
            <w:proofErr w:type="spellEnd"/>
            <w:r>
              <w:rPr>
                <w:rFonts w:ascii="Arial" w:hAnsi="Arial" w:cs="Arial"/>
                <w:color w:val="000000"/>
                <w:sz w:val="24"/>
                <w:szCs w:val="24"/>
              </w:rPr>
              <w:t xml:space="preserve"> lub w sytuacji, gdy projekt podlega obowiązkowi utrzymania inwestycji zgodnie z obowiązującymi zasadami pomocy publicznej (o ile dotyczy) (od 0 do 2 pkt);</w:t>
            </w:r>
          </w:p>
          <w:p w14:paraId="722A8860" w14:textId="77777777" w:rsidR="00875F98" w:rsidRDefault="00875F98" w:rsidP="008E35B8">
            <w:pPr>
              <w:spacing w:after="0" w:line="23" w:lineRule="atLeast"/>
              <w:rPr>
                <w:rFonts w:ascii="Arial" w:hAnsi="Arial" w:cs="Arial"/>
                <w:color w:val="000000"/>
                <w:sz w:val="24"/>
                <w:szCs w:val="24"/>
              </w:rPr>
            </w:pPr>
            <w:r>
              <w:rPr>
                <w:rFonts w:ascii="Arial" w:hAnsi="Arial" w:cs="Arial"/>
                <w:color w:val="000000"/>
                <w:sz w:val="24"/>
                <w:szCs w:val="24"/>
              </w:rPr>
              <w:t>LGD dopuszcza doprecyzowanie zakresu kryterium na potrzeby danego naboru w Regulaminie naboru projektów, w zakresie zgodności z wytycznymi, o których mowa w ustawie wdrożeniowej, oraz przepisami prawa krajowego.</w:t>
            </w:r>
          </w:p>
          <w:p w14:paraId="64BECD06" w14:textId="77777777" w:rsidR="00875F98" w:rsidRDefault="00875F98" w:rsidP="008E35B8">
            <w:pPr>
              <w:spacing w:after="0" w:line="23" w:lineRule="atLeast"/>
              <w:rPr>
                <w:rFonts w:ascii="Arial" w:hAnsi="Arial" w:cs="Arial"/>
                <w:color w:val="000000"/>
                <w:sz w:val="24"/>
                <w:szCs w:val="24"/>
              </w:rPr>
            </w:pPr>
          </w:p>
          <w:p w14:paraId="06CC4CA7" w14:textId="77777777" w:rsidR="00875F98" w:rsidRDefault="00875F98" w:rsidP="008E35B8">
            <w:pPr>
              <w:shd w:val="clear" w:color="auto" w:fill="FFFFFF"/>
              <w:spacing w:after="0" w:line="23" w:lineRule="atLeast"/>
              <w:rPr>
                <w:rFonts w:ascii="Arial" w:hAnsi="Arial" w:cs="Arial"/>
                <w:color w:val="000000"/>
                <w:sz w:val="24"/>
                <w:szCs w:val="24"/>
              </w:rPr>
            </w:pPr>
            <w:r>
              <w:rPr>
                <w:rFonts w:ascii="Arial" w:hAnsi="Arial" w:cs="Arial"/>
                <w:color w:val="000000"/>
                <w:sz w:val="24"/>
                <w:szCs w:val="24"/>
              </w:rPr>
              <w:t>Kryterium weryfikowane w oparciu o wniosek o powierzenie grantu.</w:t>
            </w:r>
          </w:p>
        </w:tc>
        <w:tc>
          <w:tcPr>
            <w:tcW w:w="3360" w:type="dxa"/>
            <w:shd w:val="clear" w:color="auto" w:fill="FFFFFF"/>
            <w:vAlign w:val="center"/>
          </w:tcPr>
          <w:p w14:paraId="66A5649A" w14:textId="77777777" w:rsidR="00875F98" w:rsidRDefault="00875F98" w:rsidP="008E35B8">
            <w:pPr>
              <w:spacing w:after="0" w:line="23" w:lineRule="atLeast"/>
              <w:rPr>
                <w:rFonts w:ascii="Arial" w:hAnsi="Arial" w:cs="Arial"/>
                <w:b/>
                <w:color w:val="000000"/>
                <w:sz w:val="24"/>
                <w:szCs w:val="24"/>
              </w:rPr>
            </w:pPr>
            <w:r>
              <w:rPr>
                <w:rFonts w:ascii="Arial" w:hAnsi="Arial" w:cs="Arial"/>
                <w:b/>
                <w:color w:val="000000"/>
                <w:sz w:val="24"/>
                <w:szCs w:val="24"/>
              </w:rPr>
              <w:t>0-10 pkt</w:t>
            </w:r>
          </w:p>
          <w:p w14:paraId="72116227" w14:textId="77777777" w:rsidR="00875F98" w:rsidRDefault="00875F98" w:rsidP="008E35B8">
            <w:pPr>
              <w:shd w:val="clear" w:color="auto" w:fill="FFFFFF"/>
              <w:spacing w:after="0" w:line="23" w:lineRule="atLeast"/>
              <w:ind w:left="62"/>
              <w:rPr>
                <w:rFonts w:ascii="Arial" w:hAnsi="Arial" w:cs="Arial"/>
                <w:color w:val="000000"/>
                <w:sz w:val="24"/>
                <w:szCs w:val="24"/>
              </w:rPr>
            </w:pPr>
            <w:r>
              <w:rPr>
                <w:rFonts w:ascii="Arial" w:hAnsi="Arial" w:cs="Arial"/>
                <w:color w:val="000000"/>
                <w:sz w:val="24"/>
                <w:szCs w:val="24"/>
              </w:rPr>
              <w:t>Minimum punktowe 6 pkt</w:t>
            </w:r>
          </w:p>
        </w:tc>
      </w:tr>
      <w:tr w:rsidR="00875F98" w:rsidRPr="000205F8" w14:paraId="2C20476B" w14:textId="77777777" w:rsidTr="008E35B8">
        <w:trPr>
          <w:trHeight w:val="2314"/>
        </w:trPr>
        <w:tc>
          <w:tcPr>
            <w:tcW w:w="590" w:type="dxa"/>
            <w:shd w:val="clear" w:color="auto" w:fill="FFFFFF"/>
            <w:vAlign w:val="center"/>
          </w:tcPr>
          <w:p w14:paraId="3BBC499B"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B.3</w:t>
            </w:r>
          </w:p>
        </w:tc>
        <w:tc>
          <w:tcPr>
            <w:tcW w:w="2937" w:type="dxa"/>
            <w:shd w:val="clear" w:color="auto" w:fill="FFFFFF"/>
            <w:vAlign w:val="center"/>
          </w:tcPr>
          <w:p w14:paraId="4160A3DD"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sz w:val="24"/>
                <w:szCs w:val="24"/>
              </w:rPr>
              <w:t>Potencjał i doświadczenie  wnioskodawcy</w:t>
            </w:r>
          </w:p>
        </w:tc>
        <w:tc>
          <w:tcPr>
            <w:tcW w:w="8139" w:type="dxa"/>
            <w:shd w:val="clear" w:color="auto" w:fill="FFFFFF"/>
            <w:vAlign w:val="center"/>
          </w:tcPr>
          <w:p w14:paraId="337B25FC" w14:textId="77777777" w:rsidR="00875F98" w:rsidRDefault="00875F98" w:rsidP="008E35B8">
            <w:pPr>
              <w:spacing w:after="0" w:line="23" w:lineRule="atLeast"/>
              <w:rPr>
                <w:rFonts w:ascii="Arial" w:hAnsi="Arial" w:cs="Arial"/>
                <w:color w:val="000000"/>
                <w:sz w:val="24"/>
                <w:szCs w:val="24"/>
              </w:rPr>
            </w:pPr>
            <w:r>
              <w:rPr>
                <w:rFonts w:ascii="Arial" w:hAnsi="Arial" w:cs="Arial"/>
                <w:color w:val="000000"/>
                <w:sz w:val="24"/>
                <w:szCs w:val="24"/>
              </w:rPr>
              <w:t>W kryterium sprawdzimy:</w:t>
            </w:r>
          </w:p>
          <w:p w14:paraId="166D0014" w14:textId="77777777" w:rsidR="00875F98" w:rsidRDefault="00875F98" w:rsidP="008E35B8">
            <w:pPr>
              <w:pStyle w:val="Akapitzlist"/>
              <w:numPr>
                <w:ilvl w:val="0"/>
                <w:numId w:val="3"/>
              </w:numPr>
              <w:spacing w:after="0" w:line="23" w:lineRule="atLeast"/>
              <w:ind w:left="357" w:hanging="357"/>
              <w:rPr>
                <w:rFonts w:ascii="Arial" w:hAnsi="Arial" w:cs="Arial"/>
                <w:color w:val="000000"/>
                <w:sz w:val="24"/>
                <w:szCs w:val="24"/>
              </w:rPr>
            </w:pPr>
            <w:r>
              <w:rPr>
                <w:rFonts w:ascii="Arial" w:hAnsi="Arial" w:cs="Arial"/>
                <w:color w:val="000000"/>
                <w:sz w:val="24"/>
                <w:szCs w:val="24"/>
              </w:rPr>
              <w:t>potencjał kadrowy i techniczny planowany do zaangażowania w ramach projektu (od 0 do 2 pkt)</w:t>
            </w:r>
          </w:p>
          <w:p w14:paraId="6EA8B656" w14:textId="77777777" w:rsidR="00875F98" w:rsidRDefault="00875F98" w:rsidP="008E35B8">
            <w:pPr>
              <w:pStyle w:val="Akapitzlist"/>
              <w:numPr>
                <w:ilvl w:val="0"/>
                <w:numId w:val="3"/>
              </w:numPr>
              <w:spacing w:after="0" w:line="23" w:lineRule="atLeast"/>
              <w:ind w:left="357" w:hanging="357"/>
              <w:rPr>
                <w:rFonts w:ascii="Arial" w:hAnsi="Arial" w:cs="Arial"/>
                <w:color w:val="000000"/>
                <w:sz w:val="24"/>
                <w:szCs w:val="24"/>
              </w:rPr>
            </w:pPr>
            <w:r>
              <w:rPr>
                <w:rFonts w:ascii="Arial" w:hAnsi="Arial" w:cs="Arial"/>
                <w:color w:val="000000"/>
                <w:sz w:val="24"/>
                <w:szCs w:val="24"/>
              </w:rPr>
              <w:t>czy opis potencjału i doświadczenia wnioskodawcy jest adekwatny do założeń projektu (od 0 do 2 pkt);</w:t>
            </w:r>
          </w:p>
          <w:p w14:paraId="5967EE7D" w14:textId="77777777" w:rsidR="00875F98" w:rsidRDefault="00875F98" w:rsidP="008E35B8">
            <w:pPr>
              <w:pStyle w:val="Akapitzlist"/>
              <w:numPr>
                <w:ilvl w:val="0"/>
                <w:numId w:val="3"/>
              </w:numPr>
              <w:spacing w:after="0" w:line="23" w:lineRule="atLeast"/>
              <w:ind w:left="357" w:hanging="357"/>
              <w:rPr>
                <w:rFonts w:ascii="Arial" w:hAnsi="Arial" w:cs="Arial"/>
                <w:color w:val="000000"/>
                <w:sz w:val="24"/>
                <w:szCs w:val="24"/>
              </w:rPr>
            </w:pPr>
            <w:r>
              <w:rPr>
                <w:rFonts w:ascii="Arial" w:hAnsi="Arial" w:cs="Arial"/>
                <w:color w:val="000000"/>
                <w:sz w:val="24"/>
                <w:szCs w:val="24"/>
              </w:rPr>
              <w:t>sposób zarządzania projektem (od 0 do 1 pkt).</w:t>
            </w:r>
          </w:p>
          <w:p w14:paraId="033504F6" w14:textId="77777777" w:rsidR="00875F98" w:rsidRDefault="00875F98" w:rsidP="008E35B8">
            <w:pPr>
              <w:spacing w:after="0" w:line="23" w:lineRule="atLeast"/>
              <w:rPr>
                <w:rFonts w:ascii="Arial" w:hAnsi="Arial" w:cs="Arial"/>
                <w:color w:val="000000"/>
                <w:sz w:val="24"/>
                <w:szCs w:val="24"/>
              </w:rPr>
            </w:pPr>
            <w:r>
              <w:rPr>
                <w:rFonts w:ascii="Arial" w:hAnsi="Arial" w:cs="Arial"/>
                <w:color w:val="000000"/>
                <w:sz w:val="24"/>
                <w:szCs w:val="24"/>
              </w:rPr>
              <w:t xml:space="preserve">LGD  dopuszcza doprecyzowanie zakresu kryterium na potrzeby danego naboru w Regulaminie naboru projektów, w zakresie zgodności z </w:t>
            </w:r>
            <w:r>
              <w:rPr>
                <w:rFonts w:ascii="Arial" w:hAnsi="Arial" w:cs="Arial"/>
                <w:color w:val="000000"/>
                <w:sz w:val="24"/>
                <w:szCs w:val="24"/>
              </w:rPr>
              <w:lastRenderedPageBreak/>
              <w:t>wytycznymi, o których mowa w ustawie wdrożeniowej, oraz przepisami prawa krajowego.</w:t>
            </w:r>
          </w:p>
          <w:p w14:paraId="240BF2CA" w14:textId="77777777" w:rsidR="00875F98" w:rsidRDefault="00875F98" w:rsidP="008E35B8">
            <w:pPr>
              <w:spacing w:after="0" w:line="23" w:lineRule="atLeast"/>
              <w:rPr>
                <w:rFonts w:ascii="Arial" w:hAnsi="Arial" w:cs="Arial"/>
                <w:color w:val="000000"/>
                <w:sz w:val="24"/>
                <w:szCs w:val="24"/>
              </w:rPr>
            </w:pPr>
          </w:p>
          <w:p w14:paraId="796DE34F" w14:textId="77777777" w:rsidR="00875F98" w:rsidRDefault="00875F98" w:rsidP="008E35B8">
            <w:pPr>
              <w:shd w:val="clear" w:color="auto" w:fill="FFFFFF"/>
              <w:spacing w:after="0" w:line="23" w:lineRule="atLeast"/>
              <w:rPr>
                <w:rFonts w:ascii="Arial" w:hAnsi="Arial" w:cs="Arial"/>
                <w:color w:val="000000"/>
                <w:sz w:val="24"/>
                <w:szCs w:val="24"/>
              </w:rPr>
            </w:pPr>
            <w:r>
              <w:rPr>
                <w:rFonts w:ascii="Arial" w:hAnsi="Arial" w:cs="Arial"/>
                <w:color w:val="000000"/>
                <w:sz w:val="24"/>
                <w:szCs w:val="24"/>
              </w:rPr>
              <w:t>Kryterium weryfikowane w oparciu o wniosek o powierzenie grantu.</w:t>
            </w:r>
          </w:p>
        </w:tc>
        <w:tc>
          <w:tcPr>
            <w:tcW w:w="3360" w:type="dxa"/>
            <w:shd w:val="clear" w:color="auto" w:fill="FFFFFF"/>
            <w:vAlign w:val="center"/>
          </w:tcPr>
          <w:p w14:paraId="07B639D3" w14:textId="77777777" w:rsidR="00875F98" w:rsidRDefault="00875F98" w:rsidP="008E35B8">
            <w:pPr>
              <w:spacing w:after="0" w:line="23" w:lineRule="atLeast"/>
              <w:rPr>
                <w:rFonts w:ascii="Arial" w:hAnsi="Arial" w:cs="Arial"/>
                <w:b/>
                <w:color w:val="000000"/>
                <w:sz w:val="24"/>
                <w:szCs w:val="24"/>
              </w:rPr>
            </w:pPr>
            <w:r>
              <w:rPr>
                <w:rFonts w:ascii="Arial" w:hAnsi="Arial" w:cs="Arial"/>
                <w:b/>
                <w:color w:val="000000"/>
                <w:sz w:val="24"/>
                <w:szCs w:val="24"/>
              </w:rPr>
              <w:lastRenderedPageBreak/>
              <w:t>0-5 pkt</w:t>
            </w:r>
          </w:p>
          <w:p w14:paraId="74D50B52" w14:textId="77777777" w:rsidR="00875F98" w:rsidRDefault="00875F98" w:rsidP="008E35B8">
            <w:pPr>
              <w:spacing w:after="0" w:line="23" w:lineRule="atLeast"/>
              <w:rPr>
                <w:rFonts w:ascii="Arial" w:hAnsi="Arial" w:cs="Arial"/>
                <w:color w:val="000000"/>
                <w:sz w:val="24"/>
                <w:szCs w:val="24"/>
              </w:rPr>
            </w:pPr>
            <w:r>
              <w:rPr>
                <w:rFonts w:ascii="Arial" w:hAnsi="Arial" w:cs="Arial"/>
                <w:color w:val="000000"/>
                <w:sz w:val="24"/>
                <w:szCs w:val="24"/>
              </w:rPr>
              <w:t>Minimum punktowe 3 pkt</w:t>
            </w:r>
          </w:p>
        </w:tc>
      </w:tr>
      <w:tr w:rsidR="00875F98" w:rsidRPr="000205F8" w14:paraId="53F571AD" w14:textId="77777777" w:rsidTr="008E35B8">
        <w:trPr>
          <w:trHeight w:val="2314"/>
        </w:trPr>
        <w:tc>
          <w:tcPr>
            <w:tcW w:w="590" w:type="dxa"/>
            <w:shd w:val="clear" w:color="auto" w:fill="FFFFFF"/>
            <w:vAlign w:val="center"/>
          </w:tcPr>
          <w:p w14:paraId="6D60ACCF"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B.4</w:t>
            </w:r>
          </w:p>
        </w:tc>
        <w:tc>
          <w:tcPr>
            <w:tcW w:w="2937" w:type="dxa"/>
            <w:shd w:val="clear" w:color="auto" w:fill="FFFFFF"/>
            <w:vAlign w:val="center"/>
          </w:tcPr>
          <w:p w14:paraId="30D27258"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sz w:val="24"/>
                <w:szCs w:val="24"/>
              </w:rPr>
              <w:t>Budżet projektu, w tym adekwatność do założeń projektu i regulaminu</w:t>
            </w:r>
          </w:p>
        </w:tc>
        <w:tc>
          <w:tcPr>
            <w:tcW w:w="8139" w:type="dxa"/>
            <w:shd w:val="clear" w:color="auto" w:fill="FFFFFF"/>
            <w:vAlign w:val="center"/>
          </w:tcPr>
          <w:p w14:paraId="1479583D" w14:textId="77777777" w:rsidR="00875F98" w:rsidRDefault="00875F98" w:rsidP="008E35B8">
            <w:pPr>
              <w:spacing w:after="0" w:line="23" w:lineRule="atLeast"/>
              <w:rPr>
                <w:rFonts w:ascii="Arial" w:hAnsi="Arial" w:cs="Arial"/>
                <w:color w:val="000000"/>
                <w:sz w:val="24"/>
                <w:szCs w:val="24"/>
              </w:rPr>
            </w:pPr>
            <w:r>
              <w:rPr>
                <w:rFonts w:ascii="Arial" w:hAnsi="Arial" w:cs="Arial"/>
                <w:color w:val="000000"/>
                <w:sz w:val="24"/>
                <w:szCs w:val="24"/>
              </w:rPr>
              <w:t>Ocenie podlega niezbędność planowanych wydatków w budżecie projektu i jego prawidłowość:</w:t>
            </w:r>
          </w:p>
          <w:p w14:paraId="0E3ACD77" w14:textId="77777777" w:rsidR="00875F98" w:rsidRDefault="00875F98" w:rsidP="008E35B8">
            <w:pPr>
              <w:spacing w:after="0" w:line="23" w:lineRule="atLeast"/>
              <w:rPr>
                <w:rFonts w:ascii="Arial" w:hAnsi="Arial" w:cs="Arial"/>
                <w:color w:val="000000"/>
                <w:sz w:val="24"/>
                <w:szCs w:val="24"/>
              </w:rPr>
            </w:pPr>
            <w:r>
              <w:rPr>
                <w:rFonts w:ascii="Arial" w:hAnsi="Arial" w:cs="Arial"/>
                <w:color w:val="000000"/>
                <w:sz w:val="24"/>
                <w:szCs w:val="24"/>
              </w:rPr>
              <w:t>W kryterium sprawdzimy:</w:t>
            </w:r>
          </w:p>
          <w:p w14:paraId="00E915A4" w14:textId="77777777" w:rsidR="00875F98" w:rsidRDefault="00875F98" w:rsidP="008E35B8">
            <w:pPr>
              <w:pStyle w:val="Akapitzlist"/>
              <w:spacing w:after="0" w:line="23" w:lineRule="atLeast"/>
              <w:rPr>
                <w:rFonts w:ascii="Arial" w:hAnsi="Arial" w:cs="Arial"/>
                <w:color w:val="000000"/>
                <w:sz w:val="24"/>
                <w:szCs w:val="24"/>
              </w:rPr>
            </w:pPr>
            <w:r>
              <w:rPr>
                <w:rFonts w:ascii="Arial" w:hAnsi="Arial" w:cs="Arial"/>
                <w:color w:val="000000"/>
                <w:sz w:val="24"/>
                <w:szCs w:val="24"/>
              </w:rPr>
              <w:t>1) niezbędność planowanych wydatków w budżecie projektu objętego grantem czy wydatki wynikają bezpośrednio z opisanych działań i przyczyniają się do osiągnięcia produktów projektu (od 0 do 4 pkt);</w:t>
            </w:r>
          </w:p>
          <w:p w14:paraId="08EFEC07" w14:textId="77777777" w:rsidR="00875F98" w:rsidRDefault="00875F98" w:rsidP="008E35B8">
            <w:pPr>
              <w:pStyle w:val="Akapitzlist"/>
              <w:numPr>
                <w:ilvl w:val="0"/>
                <w:numId w:val="4"/>
              </w:numPr>
              <w:spacing w:after="0" w:line="23" w:lineRule="atLeast"/>
              <w:rPr>
                <w:rFonts w:ascii="Arial" w:hAnsi="Arial" w:cs="Arial"/>
                <w:color w:val="000000"/>
                <w:sz w:val="24"/>
                <w:szCs w:val="24"/>
              </w:rPr>
            </w:pPr>
            <w:r>
              <w:rPr>
                <w:rFonts w:ascii="Arial" w:hAnsi="Arial" w:cs="Arial"/>
                <w:color w:val="000000"/>
                <w:sz w:val="24"/>
                <w:szCs w:val="24"/>
              </w:rPr>
              <w:t>racjonalność i efektywność planowanych wydatków, w tym (od 0 do 6 pkt):</w:t>
            </w:r>
          </w:p>
          <w:p w14:paraId="773E8BE7" w14:textId="77777777" w:rsidR="00875F98" w:rsidRDefault="00875F98" w:rsidP="008E35B8">
            <w:pPr>
              <w:pStyle w:val="Akapitzlist"/>
              <w:spacing w:after="0" w:line="23" w:lineRule="atLeast"/>
              <w:rPr>
                <w:rFonts w:ascii="Arial" w:hAnsi="Arial" w:cs="Arial"/>
                <w:color w:val="000000"/>
                <w:sz w:val="24"/>
                <w:szCs w:val="24"/>
              </w:rPr>
            </w:pPr>
            <w:r>
              <w:rPr>
                <w:rFonts w:ascii="Arial" w:hAnsi="Arial" w:cs="Arial"/>
                <w:color w:val="000000"/>
                <w:sz w:val="24"/>
                <w:szCs w:val="24"/>
              </w:rPr>
              <w:t>a) czy są adekwatne do zakresu i specyfiki projektu, czasu jego realizacji oraz planowanych produktów projektu (od 0 do 2 pkt);</w:t>
            </w:r>
          </w:p>
          <w:p w14:paraId="358A0D93" w14:textId="77777777" w:rsidR="00875F98" w:rsidRDefault="00875F98" w:rsidP="008E35B8">
            <w:pPr>
              <w:pStyle w:val="Akapitzlist"/>
              <w:spacing w:after="0" w:line="23" w:lineRule="atLeast"/>
              <w:rPr>
                <w:rFonts w:ascii="Arial" w:hAnsi="Arial" w:cs="Arial"/>
                <w:color w:val="000000"/>
                <w:sz w:val="24"/>
                <w:szCs w:val="24"/>
              </w:rPr>
            </w:pPr>
            <w:r>
              <w:rPr>
                <w:rFonts w:ascii="Arial" w:hAnsi="Arial" w:cs="Arial"/>
                <w:color w:val="000000"/>
                <w:sz w:val="24"/>
                <w:szCs w:val="24"/>
              </w:rPr>
              <w:t>b) czy są zgodne ze standardami lub cenami rynkowymi towarów lub usług (od 0 do 2 pkt),</w:t>
            </w:r>
          </w:p>
          <w:p w14:paraId="0C378ACF" w14:textId="77777777" w:rsidR="00875F98" w:rsidRDefault="00875F98" w:rsidP="008E35B8">
            <w:pPr>
              <w:pStyle w:val="Akapitzlist"/>
              <w:spacing w:after="0" w:line="23" w:lineRule="atLeast"/>
              <w:rPr>
                <w:rFonts w:ascii="Arial" w:hAnsi="Arial" w:cs="Arial"/>
                <w:color w:val="000000"/>
                <w:sz w:val="24"/>
                <w:szCs w:val="24"/>
              </w:rPr>
            </w:pPr>
            <w:r>
              <w:rPr>
                <w:rFonts w:ascii="Arial" w:hAnsi="Arial" w:cs="Arial"/>
                <w:color w:val="000000"/>
                <w:sz w:val="24"/>
                <w:szCs w:val="24"/>
              </w:rPr>
              <w:t xml:space="preserve">c) czy określone w projekcie nakłady finansowe służą osiągnięciu możliwie najkorzystniejszych efektów realizacji zadań (od 0 do 2 pkt). </w:t>
            </w:r>
          </w:p>
          <w:p w14:paraId="49D4E8D6" w14:textId="77777777" w:rsidR="00875F98" w:rsidRDefault="00875F98" w:rsidP="008E35B8">
            <w:pPr>
              <w:pStyle w:val="Akapitzlist"/>
              <w:spacing w:after="0" w:line="23" w:lineRule="atLeast"/>
              <w:ind w:left="357"/>
              <w:rPr>
                <w:rFonts w:ascii="Arial" w:hAnsi="Arial" w:cs="Arial"/>
                <w:color w:val="000000"/>
                <w:sz w:val="24"/>
                <w:szCs w:val="24"/>
              </w:rPr>
            </w:pPr>
          </w:p>
          <w:p w14:paraId="07F53815" w14:textId="77777777" w:rsidR="00875F98" w:rsidRDefault="00875F98" w:rsidP="008E35B8">
            <w:pPr>
              <w:shd w:val="clear" w:color="auto" w:fill="FFFFFF"/>
              <w:spacing w:after="0" w:line="23" w:lineRule="atLeast"/>
              <w:rPr>
                <w:rFonts w:ascii="Arial" w:hAnsi="Arial" w:cs="Arial"/>
                <w:color w:val="000000"/>
                <w:sz w:val="24"/>
                <w:szCs w:val="24"/>
              </w:rPr>
            </w:pPr>
            <w:r>
              <w:rPr>
                <w:rFonts w:ascii="Arial" w:hAnsi="Arial" w:cs="Arial"/>
                <w:color w:val="000000"/>
                <w:sz w:val="24"/>
                <w:szCs w:val="24"/>
              </w:rPr>
              <w:t>Kryterium weryfikowane w oparciu o wniosek o powierzenie grantu.</w:t>
            </w:r>
          </w:p>
        </w:tc>
        <w:tc>
          <w:tcPr>
            <w:tcW w:w="3360" w:type="dxa"/>
            <w:shd w:val="clear" w:color="auto" w:fill="FFFFFF"/>
            <w:vAlign w:val="center"/>
          </w:tcPr>
          <w:p w14:paraId="6575250A" w14:textId="77777777" w:rsidR="00875F98" w:rsidRDefault="00875F98" w:rsidP="008E35B8">
            <w:pPr>
              <w:spacing w:after="0" w:line="23" w:lineRule="atLeast"/>
              <w:rPr>
                <w:rFonts w:ascii="Arial" w:hAnsi="Arial" w:cs="Arial"/>
                <w:b/>
                <w:color w:val="000000"/>
                <w:sz w:val="24"/>
                <w:szCs w:val="24"/>
              </w:rPr>
            </w:pPr>
            <w:r>
              <w:rPr>
                <w:rFonts w:ascii="Arial" w:hAnsi="Arial" w:cs="Arial"/>
                <w:b/>
                <w:color w:val="000000"/>
                <w:sz w:val="24"/>
                <w:szCs w:val="24"/>
              </w:rPr>
              <w:t>0-10 pkt</w:t>
            </w:r>
          </w:p>
          <w:p w14:paraId="5A1ADF4D" w14:textId="77777777" w:rsidR="00875F98" w:rsidRDefault="00875F98" w:rsidP="008E35B8">
            <w:pPr>
              <w:spacing w:after="0" w:line="23" w:lineRule="atLeast"/>
              <w:rPr>
                <w:rFonts w:ascii="Arial" w:hAnsi="Arial" w:cs="Arial"/>
                <w:color w:val="000000"/>
                <w:sz w:val="24"/>
                <w:szCs w:val="24"/>
              </w:rPr>
            </w:pPr>
            <w:r>
              <w:rPr>
                <w:rFonts w:ascii="Arial" w:hAnsi="Arial" w:cs="Arial"/>
                <w:color w:val="000000"/>
                <w:sz w:val="24"/>
                <w:szCs w:val="24"/>
              </w:rPr>
              <w:t>Minimum punktowe 6 pkt</w:t>
            </w:r>
          </w:p>
        </w:tc>
      </w:tr>
      <w:tr w:rsidR="00875F98" w:rsidRPr="000205F8" w14:paraId="718923EA" w14:textId="77777777" w:rsidTr="008E35B8">
        <w:trPr>
          <w:trHeight w:val="2314"/>
        </w:trPr>
        <w:tc>
          <w:tcPr>
            <w:tcW w:w="590" w:type="dxa"/>
            <w:shd w:val="clear" w:color="auto" w:fill="FFFFFF"/>
            <w:vAlign w:val="center"/>
          </w:tcPr>
          <w:p w14:paraId="0A16D87C"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B.5</w:t>
            </w:r>
          </w:p>
        </w:tc>
        <w:tc>
          <w:tcPr>
            <w:tcW w:w="2937" w:type="dxa"/>
            <w:shd w:val="clear" w:color="auto" w:fill="FFFFFF"/>
            <w:vAlign w:val="center"/>
          </w:tcPr>
          <w:p w14:paraId="297BD056"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sz w:val="24"/>
                <w:szCs w:val="24"/>
              </w:rPr>
              <w:t>Projekt zakłada wsparcie osób w niekorzystnej sytuacji</w:t>
            </w:r>
          </w:p>
        </w:tc>
        <w:tc>
          <w:tcPr>
            <w:tcW w:w="8139" w:type="dxa"/>
            <w:shd w:val="clear" w:color="auto" w:fill="FFFFFF"/>
            <w:vAlign w:val="center"/>
          </w:tcPr>
          <w:p w14:paraId="0DF42B11" w14:textId="77777777" w:rsidR="00875F98" w:rsidRDefault="00875F98" w:rsidP="008E35B8">
            <w:pPr>
              <w:shd w:val="clear" w:color="auto" w:fill="FFFFFF"/>
              <w:spacing w:after="0" w:line="23" w:lineRule="atLeast"/>
              <w:rPr>
                <w:rFonts w:ascii="Arial" w:hAnsi="Arial" w:cs="Arial"/>
                <w:color w:val="000000"/>
                <w:sz w:val="24"/>
                <w:szCs w:val="24"/>
              </w:rPr>
            </w:pPr>
            <w:r>
              <w:rPr>
                <w:rFonts w:ascii="Arial" w:hAnsi="Arial" w:cs="Arial"/>
                <w:color w:val="000000"/>
                <w:sz w:val="24"/>
                <w:szCs w:val="24"/>
              </w:rPr>
              <w:t>Preferuje się projekty zakładające wsparcie osób z niepełnosprawnościami, co wpłynie na poprawę sytuacji mieszkańców powiatu radziejowskiego, którzy znajdują się z niekorzystnej sytuacji.</w:t>
            </w:r>
          </w:p>
          <w:p w14:paraId="6B24EB03" w14:textId="77777777" w:rsidR="00875F98" w:rsidRDefault="00875F98" w:rsidP="008E35B8">
            <w:pPr>
              <w:shd w:val="clear" w:color="auto" w:fill="FFFFFF"/>
              <w:spacing w:after="0" w:line="23" w:lineRule="atLeast"/>
              <w:rPr>
                <w:rFonts w:ascii="Arial" w:hAnsi="Arial" w:cs="Arial"/>
                <w:color w:val="000000"/>
                <w:sz w:val="24"/>
                <w:szCs w:val="24"/>
              </w:rPr>
            </w:pPr>
          </w:p>
          <w:p w14:paraId="0258C901" w14:textId="77777777" w:rsidR="00875F98" w:rsidRDefault="00875F98" w:rsidP="008E35B8">
            <w:pPr>
              <w:shd w:val="clear" w:color="auto" w:fill="FFFFFF"/>
              <w:spacing w:after="0" w:line="23" w:lineRule="atLeast"/>
              <w:rPr>
                <w:rFonts w:ascii="Arial" w:hAnsi="Arial" w:cs="Arial"/>
                <w:color w:val="000000"/>
                <w:sz w:val="24"/>
                <w:szCs w:val="24"/>
              </w:rPr>
            </w:pPr>
            <w:r>
              <w:rPr>
                <w:rFonts w:ascii="Arial" w:hAnsi="Arial" w:cs="Arial"/>
                <w:color w:val="000000"/>
                <w:sz w:val="24"/>
                <w:szCs w:val="24"/>
              </w:rPr>
              <w:t>W kryterium sprawdzimy, czy wnioskodawca w ramach kryteriów rekrutacji uczestników wskazał kryteria premiujące dla osób z niepełnosprawnościami.</w:t>
            </w:r>
          </w:p>
          <w:p w14:paraId="2323E908" w14:textId="77777777" w:rsidR="00875F98" w:rsidRDefault="00875F98" w:rsidP="008E35B8">
            <w:pPr>
              <w:shd w:val="clear" w:color="auto" w:fill="FFFFFF"/>
              <w:spacing w:after="0" w:line="23" w:lineRule="atLeast"/>
              <w:ind w:left="134"/>
              <w:rPr>
                <w:rFonts w:ascii="Arial" w:hAnsi="Arial" w:cs="Arial"/>
                <w:color w:val="000000"/>
                <w:sz w:val="24"/>
                <w:szCs w:val="24"/>
              </w:rPr>
            </w:pPr>
          </w:p>
          <w:p w14:paraId="33AF9E31" w14:textId="77777777" w:rsidR="00875F98" w:rsidRDefault="00875F98" w:rsidP="008E35B8">
            <w:pPr>
              <w:shd w:val="clear" w:color="auto" w:fill="FFFFFF"/>
              <w:spacing w:after="0" w:line="23" w:lineRule="atLeast"/>
              <w:rPr>
                <w:rFonts w:ascii="Arial" w:hAnsi="Arial" w:cs="Arial"/>
                <w:color w:val="000000"/>
                <w:sz w:val="24"/>
                <w:szCs w:val="24"/>
              </w:rPr>
            </w:pPr>
            <w:r>
              <w:rPr>
                <w:rFonts w:ascii="Arial" w:hAnsi="Arial" w:cs="Arial"/>
                <w:color w:val="000000"/>
                <w:sz w:val="24"/>
                <w:szCs w:val="24"/>
              </w:rPr>
              <w:lastRenderedPageBreak/>
              <w:t xml:space="preserve">Kryterium będzie weryfikowane w oparciu o informacje zawarte w opisie wniosku o powierzenie grantu, w tym w zasadach rekrutacji uczestników projektu. </w:t>
            </w:r>
          </w:p>
        </w:tc>
        <w:tc>
          <w:tcPr>
            <w:tcW w:w="3360" w:type="dxa"/>
            <w:shd w:val="clear" w:color="auto" w:fill="FFFFFF"/>
            <w:vAlign w:val="center"/>
          </w:tcPr>
          <w:p w14:paraId="735496D0" w14:textId="77777777" w:rsidR="00875F98" w:rsidRDefault="00875F98" w:rsidP="008E35B8">
            <w:pPr>
              <w:shd w:val="clear" w:color="auto" w:fill="FFFFFF"/>
              <w:spacing w:after="0" w:line="23" w:lineRule="atLeast"/>
              <w:ind w:left="62"/>
              <w:rPr>
                <w:rFonts w:ascii="Arial" w:hAnsi="Arial" w:cs="Arial"/>
                <w:b/>
                <w:bCs/>
                <w:color w:val="000000"/>
                <w:sz w:val="24"/>
                <w:szCs w:val="24"/>
              </w:rPr>
            </w:pPr>
            <w:r>
              <w:rPr>
                <w:rFonts w:ascii="Arial" w:hAnsi="Arial" w:cs="Arial"/>
                <w:b/>
                <w:bCs/>
                <w:color w:val="000000"/>
                <w:sz w:val="24"/>
                <w:szCs w:val="24"/>
              </w:rPr>
              <w:lastRenderedPageBreak/>
              <w:t>5 pkt</w:t>
            </w:r>
            <w:r>
              <w:rPr>
                <w:rFonts w:ascii="Arial" w:hAnsi="Arial" w:cs="Arial"/>
                <w:color w:val="000000"/>
                <w:sz w:val="24"/>
                <w:szCs w:val="24"/>
              </w:rPr>
              <w:t xml:space="preserve"> – wnioskodawca w kryteriach  rekrutacji uczestników grantu wskazał kryteria premiujące osoby z niepełnosprawnością</w:t>
            </w:r>
          </w:p>
          <w:p w14:paraId="0F2AA1AD" w14:textId="77777777" w:rsidR="00875F98" w:rsidRDefault="00875F98" w:rsidP="008E35B8">
            <w:pPr>
              <w:shd w:val="clear" w:color="auto" w:fill="FFFFFF"/>
              <w:spacing w:after="0" w:line="23" w:lineRule="atLeast"/>
              <w:ind w:left="62"/>
              <w:rPr>
                <w:rFonts w:ascii="Arial" w:hAnsi="Arial" w:cs="Arial"/>
                <w:b/>
                <w:bCs/>
                <w:color w:val="000000"/>
                <w:sz w:val="24"/>
                <w:szCs w:val="24"/>
              </w:rPr>
            </w:pPr>
            <w:r>
              <w:rPr>
                <w:rFonts w:ascii="Arial" w:hAnsi="Arial" w:cs="Arial"/>
                <w:b/>
                <w:bCs/>
                <w:color w:val="000000"/>
                <w:sz w:val="24"/>
                <w:szCs w:val="24"/>
              </w:rPr>
              <w:t>0 pkt</w:t>
            </w:r>
            <w:r>
              <w:rPr>
                <w:rFonts w:ascii="Arial" w:hAnsi="Arial" w:cs="Arial"/>
                <w:color w:val="000000"/>
                <w:sz w:val="24"/>
                <w:szCs w:val="24"/>
              </w:rPr>
              <w:t xml:space="preserve"> – wnioskodawca w kryteriach  rekrutacji uczestników grantu nie wskazał kryteriów </w:t>
            </w:r>
            <w:r>
              <w:rPr>
                <w:rFonts w:ascii="Arial" w:hAnsi="Arial" w:cs="Arial"/>
                <w:color w:val="000000"/>
                <w:sz w:val="24"/>
                <w:szCs w:val="24"/>
              </w:rPr>
              <w:lastRenderedPageBreak/>
              <w:t>premiujących osoby z niepełnosprawnością</w:t>
            </w:r>
          </w:p>
        </w:tc>
      </w:tr>
      <w:tr w:rsidR="00875F98" w:rsidRPr="000205F8" w14:paraId="61FEAD32" w14:textId="77777777" w:rsidTr="008E35B8">
        <w:tc>
          <w:tcPr>
            <w:tcW w:w="590" w:type="dxa"/>
            <w:shd w:val="clear" w:color="auto" w:fill="FFFFFF"/>
            <w:vAlign w:val="center"/>
          </w:tcPr>
          <w:p w14:paraId="3533BF72"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lastRenderedPageBreak/>
              <w:t>B.6</w:t>
            </w:r>
          </w:p>
        </w:tc>
        <w:tc>
          <w:tcPr>
            <w:tcW w:w="2937" w:type="dxa"/>
            <w:shd w:val="clear" w:color="auto" w:fill="FFFFFF"/>
            <w:vAlign w:val="center"/>
          </w:tcPr>
          <w:p w14:paraId="1D444093" w14:textId="77777777" w:rsidR="00875F98" w:rsidRPr="00E343EA" w:rsidRDefault="00875F98" w:rsidP="008E35B8">
            <w:pPr>
              <w:shd w:val="clear" w:color="auto" w:fill="FFFFFF"/>
              <w:spacing w:after="0" w:line="23" w:lineRule="atLeast"/>
              <w:rPr>
                <w:rFonts w:ascii="Arial" w:hAnsi="Arial" w:cs="Arial"/>
                <w:b/>
                <w:sz w:val="24"/>
                <w:szCs w:val="24"/>
              </w:rPr>
            </w:pPr>
            <w:r w:rsidRPr="00E343EA">
              <w:rPr>
                <w:rFonts w:ascii="Arial" w:hAnsi="Arial" w:cs="Arial"/>
                <w:b/>
                <w:sz w:val="24"/>
                <w:szCs w:val="24"/>
              </w:rPr>
              <w:t>Projekt zakłada wsparcie dla uczestników projektu przez okres co najmniej 12 miesięcy</w:t>
            </w:r>
          </w:p>
        </w:tc>
        <w:tc>
          <w:tcPr>
            <w:tcW w:w="8139" w:type="dxa"/>
            <w:shd w:val="clear" w:color="auto" w:fill="FFFFFF"/>
            <w:vAlign w:val="center"/>
          </w:tcPr>
          <w:p w14:paraId="5E6DF7CE"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Preferuje się projekty zakładające realizację działań merytorycznych wspierających uczestników projektu przez okres </w:t>
            </w:r>
            <w:r w:rsidRPr="00E343EA">
              <w:rPr>
                <w:rFonts w:ascii="Arial" w:hAnsi="Arial" w:cs="Arial"/>
                <w:bCs/>
                <w:sz w:val="24"/>
                <w:szCs w:val="24"/>
              </w:rPr>
              <w:t>co najmniej</w:t>
            </w:r>
            <w:r w:rsidRPr="00E343EA">
              <w:rPr>
                <w:rFonts w:ascii="Arial" w:hAnsi="Arial" w:cs="Arial"/>
                <w:b/>
                <w:sz w:val="24"/>
                <w:szCs w:val="24"/>
              </w:rPr>
              <w:t xml:space="preserve"> </w:t>
            </w:r>
            <w:r w:rsidRPr="00E343EA">
              <w:rPr>
                <w:rFonts w:ascii="Arial" w:hAnsi="Arial" w:cs="Arial"/>
                <w:sz w:val="24"/>
                <w:szCs w:val="24"/>
              </w:rPr>
              <w:t>12 miesięcy, co wpłynie na kompleksowe, ciągłe wsparcie uczestników.</w:t>
            </w:r>
          </w:p>
          <w:p w14:paraId="3BC880B7" w14:textId="77777777" w:rsidR="00875F98" w:rsidRPr="00E343EA" w:rsidRDefault="00875F98" w:rsidP="008E35B8">
            <w:pPr>
              <w:shd w:val="clear" w:color="auto" w:fill="FFFFFF"/>
              <w:spacing w:after="0" w:line="23" w:lineRule="atLeast"/>
              <w:ind w:left="134"/>
              <w:rPr>
                <w:rFonts w:ascii="Arial" w:hAnsi="Arial" w:cs="Arial"/>
                <w:sz w:val="24"/>
                <w:szCs w:val="24"/>
              </w:rPr>
            </w:pPr>
          </w:p>
          <w:p w14:paraId="15FEAF05" w14:textId="77777777" w:rsidR="00875F98" w:rsidRPr="00E343EA" w:rsidRDefault="00875F98" w:rsidP="008E35B8">
            <w:pPr>
              <w:shd w:val="clear" w:color="auto" w:fill="FFFFFF"/>
              <w:spacing w:after="0" w:line="23" w:lineRule="atLeast"/>
              <w:rPr>
                <w:rFonts w:ascii="Arial" w:hAnsi="Arial" w:cs="Arial"/>
                <w:bCs/>
                <w:sz w:val="24"/>
                <w:szCs w:val="24"/>
              </w:rPr>
            </w:pPr>
            <w:r w:rsidRPr="00E343EA">
              <w:rPr>
                <w:rFonts w:ascii="Arial" w:hAnsi="Arial" w:cs="Arial"/>
                <w:sz w:val="24"/>
                <w:szCs w:val="24"/>
              </w:rPr>
              <w:t xml:space="preserve">W kryterium sprawdzimy, czy okres wsparcia uczestników w ramach projektu wynosi  (od pierwszej do ostatniej formy wsparcia) </w:t>
            </w:r>
            <w:r w:rsidRPr="00E343EA">
              <w:rPr>
                <w:rFonts w:ascii="Arial" w:hAnsi="Arial" w:cs="Arial"/>
                <w:bCs/>
                <w:sz w:val="24"/>
                <w:szCs w:val="24"/>
              </w:rPr>
              <w:t>co najmniej 12 miesięcy.</w:t>
            </w:r>
          </w:p>
          <w:p w14:paraId="668D11AE" w14:textId="77777777" w:rsidR="00875F98" w:rsidRPr="00E343EA" w:rsidRDefault="00875F98" w:rsidP="008E35B8">
            <w:pPr>
              <w:shd w:val="clear" w:color="auto" w:fill="FFFFFF"/>
              <w:spacing w:after="0" w:line="23" w:lineRule="atLeast"/>
              <w:ind w:left="134"/>
              <w:rPr>
                <w:rFonts w:ascii="Arial" w:hAnsi="Arial" w:cs="Arial"/>
                <w:bCs/>
                <w:sz w:val="24"/>
                <w:szCs w:val="24"/>
              </w:rPr>
            </w:pPr>
          </w:p>
          <w:p w14:paraId="4CEC2943"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Kryterium będzie weryfikowane w oparciu o informacje zawarte w harmonogramie realizacji projektu.</w:t>
            </w:r>
          </w:p>
        </w:tc>
        <w:tc>
          <w:tcPr>
            <w:tcW w:w="3360" w:type="dxa"/>
            <w:shd w:val="clear" w:color="auto" w:fill="FFFFFF"/>
            <w:vAlign w:val="center"/>
          </w:tcPr>
          <w:p w14:paraId="1AF7BC25" w14:textId="77777777" w:rsidR="00875F98" w:rsidRPr="00E343EA" w:rsidRDefault="00875F98" w:rsidP="008E35B8">
            <w:pPr>
              <w:shd w:val="clear" w:color="auto" w:fill="FFFFFF"/>
              <w:spacing w:after="0" w:line="23" w:lineRule="atLeast"/>
              <w:ind w:left="62"/>
              <w:rPr>
                <w:rFonts w:ascii="Arial" w:hAnsi="Arial" w:cs="Arial"/>
                <w:bCs/>
                <w:sz w:val="24"/>
                <w:szCs w:val="24"/>
              </w:rPr>
            </w:pPr>
            <w:r w:rsidRPr="00E343EA">
              <w:rPr>
                <w:rFonts w:ascii="Arial" w:hAnsi="Arial" w:cs="Arial"/>
                <w:b/>
                <w:sz w:val="24"/>
                <w:szCs w:val="24"/>
              </w:rPr>
              <w:t>5 pkt</w:t>
            </w:r>
            <w:r w:rsidRPr="00E343EA">
              <w:rPr>
                <w:rFonts w:ascii="Arial" w:hAnsi="Arial" w:cs="Arial"/>
                <w:bCs/>
                <w:sz w:val="24"/>
                <w:szCs w:val="24"/>
              </w:rPr>
              <w:t xml:space="preserve"> – projekt zakłada wsparcie dla uczestników przez okres co najmniej 12</w:t>
            </w:r>
          </w:p>
          <w:p w14:paraId="2CF991E3" w14:textId="77777777" w:rsidR="00875F98" w:rsidRPr="00E343EA" w:rsidRDefault="00875F98" w:rsidP="008E35B8">
            <w:pPr>
              <w:shd w:val="clear" w:color="auto" w:fill="FFFFFF"/>
              <w:spacing w:after="0" w:line="23" w:lineRule="atLeast"/>
              <w:ind w:left="62"/>
              <w:rPr>
                <w:rFonts w:ascii="Arial" w:hAnsi="Arial" w:cs="Arial"/>
                <w:bCs/>
                <w:sz w:val="24"/>
                <w:szCs w:val="24"/>
              </w:rPr>
            </w:pPr>
            <w:r w:rsidRPr="00E343EA">
              <w:rPr>
                <w:rFonts w:ascii="Arial" w:hAnsi="Arial" w:cs="Arial"/>
                <w:bCs/>
                <w:sz w:val="24"/>
                <w:szCs w:val="24"/>
              </w:rPr>
              <w:t>miesięcy</w:t>
            </w:r>
          </w:p>
          <w:p w14:paraId="7D5E7F03" w14:textId="77777777" w:rsidR="00875F98" w:rsidRPr="00E343EA" w:rsidRDefault="00875F98" w:rsidP="008E35B8">
            <w:pPr>
              <w:shd w:val="clear" w:color="auto" w:fill="FFFFFF"/>
              <w:spacing w:after="0" w:line="23" w:lineRule="atLeast"/>
              <w:ind w:left="62"/>
              <w:rPr>
                <w:rFonts w:ascii="Arial" w:hAnsi="Arial" w:cs="Arial"/>
                <w:bCs/>
                <w:sz w:val="24"/>
                <w:szCs w:val="24"/>
              </w:rPr>
            </w:pPr>
            <w:r w:rsidRPr="00E343EA">
              <w:rPr>
                <w:rFonts w:ascii="Arial" w:hAnsi="Arial" w:cs="Arial"/>
                <w:b/>
                <w:sz w:val="24"/>
                <w:szCs w:val="24"/>
              </w:rPr>
              <w:t>0 pkt</w:t>
            </w:r>
            <w:r w:rsidRPr="00E343EA">
              <w:rPr>
                <w:rFonts w:ascii="Arial" w:hAnsi="Arial" w:cs="Arial"/>
                <w:bCs/>
                <w:sz w:val="24"/>
                <w:szCs w:val="24"/>
              </w:rPr>
              <w:t xml:space="preserve"> – projekt zakłada wsparcie dla uczestników przez okres krótszy niż 12</w:t>
            </w:r>
          </w:p>
          <w:p w14:paraId="2D3B9638" w14:textId="77777777" w:rsidR="00875F98" w:rsidRPr="00E343EA" w:rsidRDefault="00875F98" w:rsidP="008E35B8">
            <w:pPr>
              <w:shd w:val="clear" w:color="auto" w:fill="FFFFFF"/>
              <w:spacing w:after="0" w:line="23" w:lineRule="atLeast"/>
              <w:ind w:left="62"/>
              <w:rPr>
                <w:rFonts w:ascii="Arial" w:hAnsi="Arial" w:cs="Arial"/>
                <w:bCs/>
                <w:sz w:val="24"/>
                <w:szCs w:val="24"/>
              </w:rPr>
            </w:pPr>
            <w:r w:rsidRPr="00E343EA">
              <w:rPr>
                <w:rFonts w:ascii="Arial" w:hAnsi="Arial" w:cs="Arial"/>
                <w:bCs/>
                <w:sz w:val="24"/>
                <w:szCs w:val="24"/>
              </w:rPr>
              <w:t>miesięcy</w:t>
            </w:r>
          </w:p>
        </w:tc>
      </w:tr>
      <w:tr w:rsidR="00875F98" w:rsidRPr="000205F8" w14:paraId="43997709" w14:textId="77777777" w:rsidTr="008E35B8">
        <w:tc>
          <w:tcPr>
            <w:tcW w:w="590" w:type="dxa"/>
            <w:shd w:val="clear" w:color="auto" w:fill="FFFFFF"/>
            <w:vAlign w:val="center"/>
          </w:tcPr>
          <w:p w14:paraId="0247429E"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B.7</w:t>
            </w:r>
          </w:p>
        </w:tc>
        <w:tc>
          <w:tcPr>
            <w:tcW w:w="2937" w:type="dxa"/>
            <w:shd w:val="clear" w:color="auto" w:fill="FFFFFF"/>
            <w:vAlign w:val="center"/>
          </w:tcPr>
          <w:p w14:paraId="02D346A6" w14:textId="77777777" w:rsidR="00875F98" w:rsidRPr="00E343EA" w:rsidRDefault="00875F98" w:rsidP="008E35B8">
            <w:pPr>
              <w:shd w:val="clear" w:color="auto" w:fill="FFFFFF"/>
              <w:spacing w:after="0" w:line="23" w:lineRule="atLeast"/>
              <w:ind w:left="34"/>
              <w:rPr>
                <w:rFonts w:ascii="Arial" w:hAnsi="Arial" w:cs="Arial"/>
                <w:b/>
                <w:sz w:val="24"/>
                <w:szCs w:val="24"/>
              </w:rPr>
            </w:pPr>
            <w:r w:rsidRPr="00E343EA">
              <w:rPr>
                <w:rFonts w:ascii="Arial" w:hAnsi="Arial" w:cs="Arial"/>
                <w:b/>
                <w:sz w:val="24"/>
                <w:szCs w:val="24"/>
              </w:rPr>
              <w:t>Projekt zakłada działania w zakresie edukacji regionalnej</w:t>
            </w:r>
            <w:r>
              <w:t xml:space="preserve"> </w:t>
            </w:r>
            <w:r w:rsidRPr="00E21A97">
              <w:rPr>
                <w:rFonts w:ascii="Arial" w:hAnsi="Arial" w:cs="Arial"/>
                <w:b/>
                <w:sz w:val="24"/>
                <w:szCs w:val="24"/>
              </w:rPr>
              <w:t>obszaru powiatu radziejowskiego</w:t>
            </w:r>
          </w:p>
        </w:tc>
        <w:tc>
          <w:tcPr>
            <w:tcW w:w="8139" w:type="dxa"/>
            <w:shd w:val="clear" w:color="auto" w:fill="FFFFFF"/>
            <w:vAlign w:val="center"/>
          </w:tcPr>
          <w:p w14:paraId="7E49F7F7"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Preferuje się projekty zakładające działania w zakresie edukacji regionalnej, tożsamości lokalnej, lokalnego dziedzictwa, co wpłynie na podniesienie poziomu wiedzy i zwiększenie zainteresowania lokalnym dziedzictwem historycznym, kulturowym i przyrodniczym wśród mieszkańców obszaru LSR. </w:t>
            </w:r>
          </w:p>
          <w:p w14:paraId="76BAAF44" w14:textId="77777777" w:rsidR="00875F98" w:rsidRPr="00E343EA" w:rsidRDefault="00875F98" w:rsidP="008E35B8">
            <w:pPr>
              <w:shd w:val="clear" w:color="auto" w:fill="FFFFFF"/>
              <w:spacing w:after="0" w:line="23" w:lineRule="atLeast"/>
              <w:rPr>
                <w:rFonts w:ascii="Arial" w:hAnsi="Arial" w:cs="Arial"/>
                <w:sz w:val="24"/>
                <w:szCs w:val="24"/>
              </w:rPr>
            </w:pPr>
          </w:p>
          <w:p w14:paraId="72E2B5AB"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W kryterium sprawdzimy, czy Wnioskodawca ujął w zakresie merytorycznym oraz finansowym działania w zakresie edukacji regionalnej</w:t>
            </w:r>
            <w:r>
              <w:rPr>
                <w:rFonts w:ascii="Arial" w:hAnsi="Arial" w:cs="Arial"/>
                <w:sz w:val="24"/>
                <w:szCs w:val="24"/>
              </w:rPr>
              <w:t xml:space="preserve"> obszaru powiatu </w:t>
            </w:r>
            <w:commentRangeStart w:id="4"/>
            <w:r>
              <w:rPr>
                <w:rFonts w:ascii="Arial" w:hAnsi="Arial" w:cs="Arial"/>
                <w:sz w:val="24"/>
                <w:szCs w:val="24"/>
              </w:rPr>
              <w:t>radziejowskiego</w:t>
            </w:r>
            <w:commentRangeEnd w:id="4"/>
            <w:r>
              <w:rPr>
                <w:rStyle w:val="Odwoaniedokomentarza"/>
              </w:rPr>
              <w:commentReference w:id="4"/>
            </w:r>
            <w:r w:rsidRPr="00E343EA">
              <w:rPr>
                <w:rFonts w:ascii="Arial" w:hAnsi="Arial" w:cs="Arial"/>
                <w:sz w:val="24"/>
                <w:szCs w:val="24"/>
              </w:rPr>
              <w:t>.</w:t>
            </w:r>
          </w:p>
          <w:p w14:paraId="7E604599"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 </w:t>
            </w:r>
          </w:p>
          <w:p w14:paraId="4E5AEEC0"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Kryterium będzie weryfikowane w oparciu o informacje zawarte w opisie i budżecie projektu.</w:t>
            </w:r>
          </w:p>
        </w:tc>
        <w:tc>
          <w:tcPr>
            <w:tcW w:w="3360" w:type="dxa"/>
            <w:shd w:val="clear" w:color="auto" w:fill="FFFFFF"/>
            <w:vAlign w:val="center"/>
          </w:tcPr>
          <w:p w14:paraId="11861272" w14:textId="77777777" w:rsidR="00875F98" w:rsidRPr="00E343EA" w:rsidRDefault="00875F98" w:rsidP="008E35B8">
            <w:pPr>
              <w:shd w:val="clear" w:color="auto" w:fill="FFFFFF"/>
              <w:spacing w:after="0" w:line="23" w:lineRule="atLeast"/>
              <w:ind w:left="62"/>
              <w:rPr>
                <w:rFonts w:ascii="Arial" w:hAnsi="Arial" w:cs="Arial"/>
                <w:sz w:val="24"/>
                <w:szCs w:val="24"/>
              </w:rPr>
            </w:pPr>
            <w:r w:rsidRPr="00E343EA">
              <w:rPr>
                <w:rFonts w:ascii="Arial" w:hAnsi="Arial" w:cs="Arial"/>
                <w:b/>
                <w:bCs/>
                <w:sz w:val="24"/>
                <w:szCs w:val="24"/>
              </w:rPr>
              <w:t>5 pkt</w:t>
            </w:r>
            <w:r w:rsidRPr="00E343EA">
              <w:rPr>
                <w:rFonts w:ascii="Arial" w:hAnsi="Arial" w:cs="Arial"/>
                <w:sz w:val="24"/>
                <w:szCs w:val="24"/>
              </w:rPr>
              <w:t xml:space="preserve"> – w ramach projektu objętego grantem planowane jest działanie w zakresie edukacji regionalnej obszaru powiatu radziejowskiego</w:t>
            </w:r>
          </w:p>
          <w:p w14:paraId="5F7E58F5" w14:textId="77777777" w:rsidR="00875F98" w:rsidRPr="00E343EA" w:rsidRDefault="00875F98" w:rsidP="008E35B8">
            <w:pPr>
              <w:shd w:val="clear" w:color="auto" w:fill="FFFFFF"/>
              <w:spacing w:after="0" w:line="23" w:lineRule="atLeast"/>
              <w:ind w:left="62"/>
              <w:rPr>
                <w:rFonts w:ascii="Arial" w:hAnsi="Arial" w:cs="Arial"/>
                <w:sz w:val="24"/>
                <w:szCs w:val="24"/>
              </w:rPr>
            </w:pPr>
          </w:p>
          <w:p w14:paraId="0D279C07" w14:textId="77777777" w:rsidR="00875F98" w:rsidRPr="00E343EA" w:rsidRDefault="00875F98" w:rsidP="008E35B8">
            <w:pPr>
              <w:shd w:val="clear" w:color="auto" w:fill="FFFFFF"/>
              <w:spacing w:after="0" w:line="23" w:lineRule="atLeast"/>
              <w:ind w:left="62"/>
              <w:rPr>
                <w:rFonts w:ascii="Arial" w:hAnsi="Arial" w:cs="Arial"/>
                <w:sz w:val="24"/>
                <w:szCs w:val="24"/>
              </w:rPr>
            </w:pPr>
            <w:r w:rsidRPr="00E343EA">
              <w:rPr>
                <w:rFonts w:ascii="Arial" w:hAnsi="Arial" w:cs="Arial"/>
                <w:b/>
                <w:bCs/>
                <w:sz w:val="24"/>
                <w:szCs w:val="24"/>
              </w:rPr>
              <w:t>0 pkt</w:t>
            </w:r>
            <w:r w:rsidRPr="00E343EA">
              <w:rPr>
                <w:rFonts w:ascii="Arial" w:hAnsi="Arial" w:cs="Arial"/>
                <w:sz w:val="24"/>
                <w:szCs w:val="24"/>
              </w:rPr>
              <w:t xml:space="preserve"> – w ramach projektu objętego grantem nie jest planowane działanie w zakresie edukacji regionalnej obszaru powiatu radziejowskiego</w:t>
            </w:r>
          </w:p>
        </w:tc>
      </w:tr>
      <w:tr w:rsidR="00875F98" w:rsidRPr="000205F8" w14:paraId="7D9FF0B5" w14:textId="77777777" w:rsidTr="008E35B8">
        <w:tc>
          <w:tcPr>
            <w:tcW w:w="590" w:type="dxa"/>
            <w:shd w:val="clear" w:color="auto" w:fill="FFFFFF"/>
            <w:vAlign w:val="center"/>
          </w:tcPr>
          <w:p w14:paraId="71785A7A"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B.8</w:t>
            </w:r>
          </w:p>
        </w:tc>
        <w:tc>
          <w:tcPr>
            <w:tcW w:w="2937" w:type="dxa"/>
            <w:shd w:val="clear" w:color="auto" w:fill="FFFFFF"/>
            <w:vAlign w:val="center"/>
          </w:tcPr>
          <w:p w14:paraId="3133DBBA" w14:textId="77777777" w:rsidR="00875F98" w:rsidRPr="00E343EA" w:rsidRDefault="00875F98" w:rsidP="008E35B8">
            <w:pPr>
              <w:shd w:val="clear" w:color="auto" w:fill="FFFFFF"/>
              <w:spacing w:after="0" w:line="23" w:lineRule="atLeast"/>
              <w:ind w:left="34"/>
              <w:rPr>
                <w:rFonts w:ascii="Arial" w:hAnsi="Arial" w:cs="Arial"/>
                <w:b/>
                <w:sz w:val="24"/>
                <w:szCs w:val="24"/>
              </w:rPr>
            </w:pPr>
            <w:r w:rsidRPr="00E343EA">
              <w:rPr>
                <w:rFonts w:ascii="Arial" w:hAnsi="Arial" w:cs="Arial"/>
                <w:b/>
                <w:sz w:val="24"/>
                <w:szCs w:val="24"/>
              </w:rPr>
              <w:t>Projekt zakłada działania w zakresie edukacji cyfrowej</w:t>
            </w:r>
          </w:p>
        </w:tc>
        <w:tc>
          <w:tcPr>
            <w:tcW w:w="8139" w:type="dxa"/>
            <w:shd w:val="clear" w:color="auto" w:fill="FFFFFF"/>
            <w:vAlign w:val="center"/>
          </w:tcPr>
          <w:p w14:paraId="2D814D82"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Preferuje się projekty zakładające działania w zakresie edukacji cyfrowej, co wpłynie na podniesienie poziomu wiedzy i kompetencji cyfrowych uczestników projektu.</w:t>
            </w:r>
          </w:p>
          <w:p w14:paraId="54872D05" w14:textId="77777777" w:rsidR="00875F98" w:rsidRPr="00E343EA" w:rsidRDefault="00875F98" w:rsidP="008E35B8">
            <w:pPr>
              <w:shd w:val="clear" w:color="auto" w:fill="FFFFFF"/>
              <w:spacing w:after="0" w:line="23" w:lineRule="atLeast"/>
              <w:rPr>
                <w:rFonts w:ascii="Arial" w:hAnsi="Arial" w:cs="Arial"/>
                <w:sz w:val="24"/>
                <w:szCs w:val="24"/>
              </w:rPr>
            </w:pPr>
          </w:p>
          <w:p w14:paraId="60D70CE1"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lastRenderedPageBreak/>
              <w:t>W kryterium sprawdzimy, czy Wnioskodawca ujął w zakresie merytorycznym oraz finansowym działania w zakresie edukacji cyfrowej.</w:t>
            </w:r>
          </w:p>
          <w:p w14:paraId="3515FB71"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 </w:t>
            </w:r>
          </w:p>
          <w:p w14:paraId="275BE084"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Kryterium będzie weryfikowane w oparciu o informacje zawarte w opisie i budżecie projektu.</w:t>
            </w:r>
          </w:p>
        </w:tc>
        <w:tc>
          <w:tcPr>
            <w:tcW w:w="3360" w:type="dxa"/>
            <w:shd w:val="clear" w:color="auto" w:fill="FFFFFF"/>
            <w:vAlign w:val="center"/>
          </w:tcPr>
          <w:p w14:paraId="0AC0DFDA" w14:textId="77777777" w:rsidR="00875F98" w:rsidRPr="00E343EA" w:rsidRDefault="00875F98" w:rsidP="008E35B8">
            <w:pPr>
              <w:shd w:val="clear" w:color="auto" w:fill="FFFFFF"/>
              <w:spacing w:after="0" w:line="23" w:lineRule="atLeast"/>
              <w:ind w:left="62"/>
              <w:rPr>
                <w:rFonts w:ascii="Arial" w:hAnsi="Arial" w:cs="Arial"/>
                <w:sz w:val="24"/>
                <w:szCs w:val="24"/>
              </w:rPr>
            </w:pPr>
            <w:r w:rsidRPr="00E343EA">
              <w:rPr>
                <w:rFonts w:ascii="Arial" w:hAnsi="Arial" w:cs="Arial"/>
                <w:b/>
                <w:bCs/>
                <w:sz w:val="24"/>
                <w:szCs w:val="24"/>
              </w:rPr>
              <w:lastRenderedPageBreak/>
              <w:t>5 pkt</w:t>
            </w:r>
            <w:r w:rsidRPr="00E343EA">
              <w:rPr>
                <w:rFonts w:ascii="Arial" w:hAnsi="Arial" w:cs="Arial"/>
                <w:sz w:val="24"/>
                <w:szCs w:val="24"/>
              </w:rPr>
              <w:t xml:space="preserve"> – w ramach projektu objętego grantem planowane jest działanie w zakresie edukacji cyfrowej</w:t>
            </w:r>
          </w:p>
          <w:p w14:paraId="24587501" w14:textId="77777777" w:rsidR="00875F98" w:rsidRPr="00E343EA" w:rsidRDefault="00875F98" w:rsidP="008E35B8">
            <w:pPr>
              <w:shd w:val="clear" w:color="auto" w:fill="FFFFFF"/>
              <w:spacing w:after="0" w:line="23" w:lineRule="atLeast"/>
              <w:ind w:left="62"/>
              <w:rPr>
                <w:rFonts w:ascii="Arial" w:hAnsi="Arial" w:cs="Arial"/>
                <w:sz w:val="24"/>
                <w:szCs w:val="24"/>
              </w:rPr>
            </w:pPr>
          </w:p>
          <w:p w14:paraId="708D73CA" w14:textId="77777777" w:rsidR="00875F98" w:rsidRPr="00E343EA" w:rsidRDefault="00875F98" w:rsidP="008E35B8">
            <w:pPr>
              <w:shd w:val="clear" w:color="auto" w:fill="FFFFFF"/>
              <w:spacing w:after="0" w:line="23" w:lineRule="atLeast"/>
              <w:ind w:left="62"/>
              <w:rPr>
                <w:rFonts w:ascii="Arial" w:hAnsi="Arial" w:cs="Arial"/>
                <w:b/>
                <w:bCs/>
                <w:sz w:val="24"/>
                <w:szCs w:val="24"/>
              </w:rPr>
            </w:pPr>
            <w:r w:rsidRPr="00E343EA">
              <w:rPr>
                <w:rFonts w:ascii="Arial" w:hAnsi="Arial" w:cs="Arial"/>
                <w:b/>
                <w:bCs/>
                <w:sz w:val="24"/>
                <w:szCs w:val="24"/>
              </w:rPr>
              <w:t>0 pkt</w:t>
            </w:r>
            <w:r w:rsidRPr="00E343EA">
              <w:rPr>
                <w:rFonts w:ascii="Arial" w:hAnsi="Arial" w:cs="Arial"/>
                <w:sz w:val="24"/>
                <w:szCs w:val="24"/>
              </w:rPr>
              <w:t xml:space="preserve"> – w ramach projektu objętego grantem nie jest planowane działanie w zakresie cyfrowej</w:t>
            </w:r>
          </w:p>
        </w:tc>
      </w:tr>
      <w:tr w:rsidR="00875F98" w:rsidRPr="000205F8" w14:paraId="2C131871" w14:textId="77777777" w:rsidTr="008E35B8">
        <w:tc>
          <w:tcPr>
            <w:tcW w:w="590" w:type="dxa"/>
            <w:shd w:val="clear" w:color="auto" w:fill="FFFFFF"/>
            <w:vAlign w:val="center"/>
          </w:tcPr>
          <w:p w14:paraId="7BE25858"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lastRenderedPageBreak/>
              <w:t>B.9</w:t>
            </w:r>
          </w:p>
        </w:tc>
        <w:tc>
          <w:tcPr>
            <w:tcW w:w="2937" w:type="dxa"/>
            <w:shd w:val="clear" w:color="auto" w:fill="FFFFFF"/>
            <w:vAlign w:val="center"/>
          </w:tcPr>
          <w:p w14:paraId="35642D44" w14:textId="77777777" w:rsidR="00875F98" w:rsidRPr="00E343EA" w:rsidRDefault="00875F98" w:rsidP="008E35B8">
            <w:pPr>
              <w:shd w:val="clear" w:color="auto" w:fill="FFFFFF"/>
              <w:spacing w:after="0" w:line="23" w:lineRule="atLeast"/>
              <w:ind w:left="34"/>
              <w:rPr>
                <w:rFonts w:ascii="Arial" w:hAnsi="Arial" w:cs="Arial"/>
                <w:b/>
                <w:sz w:val="24"/>
                <w:szCs w:val="24"/>
              </w:rPr>
            </w:pPr>
            <w:r w:rsidRPr="00E343EA">
              <w:rPr>
                <w:rFonts w:ascii="Arial" w:hAnsi="Arial" w:cs="Arial"/>
                <w:b/>
                <w:sz w:val="24"/>
                <w:szCs w:val="24"/>
              </w:rPr>
              <w:t>Projekt objęty grantem będzie realizowany w partnerstwie</w:t>
            </w:r>
          </w:p>
        </w:tc>
        <w:tc>
          <w:tcPr>
            <w:tcW w:w="8139" w:type="dxa"/>
            <w:shd w:val="clear" w:color="auto" w:fill="FFFFFF"/>
            <w:vAlign w:val="center"/>
          </w:tcPr>
          <w:p w14:paraId="5F2968EF"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Preferuje się projekty zakładające partnerstwo / współpracę Wnioskodawcy z podmiotami lokalnymi reprezentującymi inny niż wnioskodawca sektor (społeczny, gospodarczy lub publiczny). Wsparcie projektów uwzględniających partnerstwo / współpracę międzysektorową przyczyni się do objęcia wsparciem szerszej grupy odbiorców działań, a także do wymiany doświadczeń czy przekazania dobrych praktyk. </w:t>
            </w:r>
          </w:p>
          <w:p w14:paraId="52AB93DB" w14:textId="77777777" w:rsidR="00875F98" w:rsidRPr="00E343EA" w:rsidRDefault="00875F98" w:rsidP="008E35B8">
            <w:pPr>
              <w:shd w:val="clear" w:color="auto" w:fill="FFFFFF"/>
              <w:spacing w:after="0" w:line="23" w:lineRule="atLeast"/>
              <w:rPr>
                <w:rFonts w:ascii="Arial" w:hAnsi="Arial" w:cs="Arial"/>
                <w:sz w:val="24"/>
                <w:szCs w:val="24"/>
              </w:rPr>
            </w:pPr>
          </w:p>
          <w:p w14:paraId="1B541C24"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W kryterium sprawdzimy czy wnioskodawca planując realizację projektu objętego grantem uwzględnił współpracę / partnerstwo  z lokalnymi podmiotami.</w:t>
            </w:r>
          </w:p>
          <w:p w14:paraId="04C853EB" w14:textId="77777777" w:rsidR="00875F98" w:rsidRPr="00E343EA" w:rsidRDefault="00875F98" w:rsidP="008E35B8">
            <w:pPr>
              <w:shd w:val="clear" w:color="auto" w:fill="FFFFFF"/>
              <w:spacing w:after="0" w:line="23" w:lineRule="atLeast"/>
              <w:rPr>
                <w:rFonts w:ascii="Arial" w:hAnsi="Arial" w:cs="Arial"/>
                <w:sz w:val="24"/>
                <w:szCs w:val="24"/>
              </w:rPr>
            </w:pPr>
          </w:p>
          <w:p w14:paraId="144812C0"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Kryterium będzie weryfikowane na podstawie porozumienia o współpracy dołączonego do wniosku o powierzenie grantu określającego partnerów oraz planowane zasady i zakres współpracy.</w:t>
            </w:r>
          </w:p>
        </w:tc>
        <w:tc>
          <w:tcPr>
            <w:tcW w:w="3360" w:type="dxa"/>
            <w:shd w:val="clear" w:color="auto" w:fill="FFFFFF"/>
            <w:vAlign w:val="center"/>
          </w:tcPr>
          <w:p w14:paraId="2C0401F4" w14:textId="77777777" w:rsidR="00875F98" w:rsidRPr="00E343EA" w:rsidRDefault="00875F98" w:rsidP="008E35B8">
            <w:pPr>
              <w:shd w:val="clear" w:color="auto" w:fill="FFFFFF"/>
              <w:spacing w:after="0" w:line="23" w:lineRule="atLeast"/>
              <w:ind w:left="62"/>
              <w:rPr>
                <w:rFonts w:ascii="Arial" w:hAnsi="Arial" w:cs="Arial"/>
                <w:sz w:val="24"/>
                <w:szCs w:val="24"/>
              </w:rPr>
            </w:pPr>
            <w:r w:rsidRPr="00E343EA">
              <w:rPr>
                <w:rFonts w:ascii="Arial" w:hAnsi="Arial" w:cs="Arial"/>
                <w:b/>
                <w:bCs/>
                <w:sz w:val="24"/>
                <w:szCs w:val="24"/>
              </w:rPr>
              <w:t>5 pkt</w:t>
            </w:r>
            <w:r w:rsidRPr="00E343EA">
              <w:rPr>
                <w:rFonts w:ascii="Arial" w:hAnsi="Arial" w:cs="Arial"/>
                <w:sz w:val="24"/>
                <w:szCs w:val="24"/>
              </w:rPr>
              <w:t xml:space="preserve"> – grant jest planowany w partnerstwie z podmiotem reprezentującym inny niż </w:t>
            </w:r>
            <w:proofErr w:type="spellStart"/>
            <w:r w:rsidRPr="00E343EA">
              <w:rPr>
                <w:rFonts w:ascii="Arial" w:hAnsi="Arial" w:cs="Arial"/>
                <w:sz w:val="24"/>
                <w:szCs w:val="24"/>
              </w:rPr>
              <w:t>Grantobiorca</w:t>
            </w:r>
            <w:proofErr w:type="spellEnd"/>
          </w:p>
          <w:p w14:paraId="30CBBBF1" w14:textId="77777777" w:rsidR="00875F98" w:rsidRPr="00E343EA" w:rsidRDefault="00875F98" w:rsidP="008E35B8">
            <w:pPr>
              <w:shd w:val="clear" w:color="auto" w:fill="FFFFFF"/>
              <w:spacing w:after="0" w:line="23" w:lineRule="atLeast"/>
              <w:ind w:left="62"/>
              <w:rPr>
                <w:rFonts w:ascii="Arial" w:hAnsi="Arial" w:cs="Arial"/>
                <w:sz w:val="24"/>
                <w:szCs w:val="24"/>
              </w:rPr>
            </w:pPr>
            <w:r w:rsidRPr="00E343EA">
              <w:rPr>
                <w:rFonts w:ascii="Arial" w:hAnsi="Arial" w:cs="Arial"/>
                <w:sz w:val="24"/>
                <w:szCs w:val="24"/>
              </w:rPr>
              <w:t>sektor</w:t>
            </w:r>
          </w:p>
          <w:p w14:paraId="12F5DF46" w14:textId="77777777" w:rsidR="00875F98" w:rsidRPr="00E343EA" w:rsidRDefault="00875F98" w:rsidP="008E35B8">
            <w:pPr>
              <w:shd w:val="clear" w:color="auto" w:fill="FFFFFF"/>
              <w:spacing w:after="0" w:line="23" w:lineRule="atLeast"/>
              <w:ind w:left="62"/>
              <w:rPr>
                <w:rFonts w:ascii="Arial" w:hAnsi="Arial" w:cs="Arial"/>
                <w:sz w:val="24"/>
                <w:szCs w:val="24"/>
              </w:rPr>
            </w:pPr>
          </w:p>
          <w:p w14:paraId="7D834848" w14:textId="77777777" w:rsidR="00875F98" w:rsidRPr="00E343EA" w:rsidRDefault="00875F98" w:rsidP="008E35B8">
            <w:pPr>
              <w:shd w:val="clear" w:color="auto" w:fill="FFFFFF"/>
              <w:spacing w:after="0" w:line="23" w:lineRule="atLeast"/>
              <w:ind w:left="62"/>
              <w:rPr>
                <w:rFonts w:ascii="Arial" w:hAnsi="Arial" w:cs="Arial"/>
                <w:sz w:val="24"/>
                <w:szCs w:val="24"/>
              </w:rPr>
            </w:pPr>
            <w:r w:rsidRPr="00E343EA">
              <w:rPr>
                <w:rFonts w:ascii="Arial" w:hAnsi="Arial" w:cs="Arial"/>
                <w:b/>
                <w:bCs/>
                <w:sz w:val="24"/>
                <w:szCs w:val="24"/>
              </w:rPr>
              <w:t>0 pkt</w:t>
            </w:r>
            <w:r w:rsidRPr="00E343EA">
              <w:rPr>
                <w:rFonts w:ascii="Arial" w:hAnsi="Arial" w:cs="Arial"/>
                <w:sz w:val="24"/>
                <w:szCs w:val="24"/>
              </w:rPr>
              <w:t xml:space="preserve"> – grant nie jest planowany w partnerstwie z podmiotem reprezentującym inny niż </w:t>
            </w:r>
            <w:proofErr w:type="spellStart"/>
            <w:r w:rsidRPr="00E343EA">
              <w:rPr>
                <w:rFonts w:ascii="Arial" w:hAnsi="Arial" w:cs="Arial"/>
                <w:sz w:val="24"/>
                <w:szCs w:val="24"/>
              </w:rPr>
              <w:t>Grantobiorca</w:t>
            </w:r>
            <w:proofErr w:type="spellEnd"/>
          </w:p>
          <w:p w14:paraId="3078F9C7" w14:textId="77777777" w:rsidR="00875F98" w:rsidRPr="00E343EA" w:rsidRDefault="00875F98" w:rsidP="008E35B8">
            <w:pPr>
              <w:shd w:val="clear" w:color="auto" w:fill="FFFFFF"/>
              <w:spacing w:after="0" w:line="23" w:lineRule="atLeast"/>
              <w:ind w:left="62"/>
              <w:rPr>
                <w:rFonts w:ascii="Arial" w:hAnsi="Arial" w:cs="Arial"/>
                <w:sz w:val="24"/>
                <w:szCs w:val="24"/>
              </w:rPr>
            </w:pPr>
            <w:r w:rsidRPr="00E343EA">
              <w:rPr>
                <w:rFonts w:ascii="Arial" w:hAnsi="Arial" w:cs="Arial"/>
                <w:sz w:val="24"/>
                <w:szCs w:val="24"/>
              </w:rPr>
              <w:t>sektor</w:t>
            </w:r>
          </w:p>
        </w:tc>
      </w:tr>
      <w:tr w:rsidR="00875F98" w:rsidRPr="000205F8" w14:paraId="76099DD8" w14:textId="77777777" w:rsidTr="008E35B8">
        <w:tc>
          <w:tcPr>
            <w:tcW w:w="590" w:type="dxa"/>
            <w:shd w:val="clear" w:color="auto" w:fill="FFFFFF"/>
            <w:vAlign w:val="center"/>
          </w:tcPr>
          <w:p w14:paraId="739D7606"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B.10</w:t>
            </w:r>
          </w:p>
        </w:tc>
        <w:tc>
          <w:tcPr>
            <w:tcW w:w="2937" w:type="dxa"/>
            <w:shd w:val="clear" w:color="auto" w:fill="FFFFFF"/>
            <w:vAlign w:val="center"/>
          </w:tcPr>
          <w:p w14:paraId="7AC5AF40" w14:textId="77777777" w:rsidR="00875F98" w:rsidRPr="00E343EA" w:rsidRDefault="00875F98" w:rsidP="008E35B8">
            <w:pPr>
              <w:shd w:val="clear" w:color="auto" w:fill="FFFFFF"/>
              <w:spacing w:after="0" w:line="23" w:lineRule="atLeast"/>
              <w:ind w:left="34"/>
              <w:rPr>
                <w:rFonts w:ascii="Arial" w:hAnsi="Arial" w:cs="Arial"/>
                <w:b/>
                <w:sz w:val="24"/>
                <w:szCs w:val="24"/>
              </w:rPr>
            </w:pPr>
            <w:r w:rsidRPr="00E343EA">
              <w:rPr>
                <w:rFonts w:ascii="Arial" w:hAnsi="Arial" w:cs="Arial"/>
                <w:b/>
                <w:sz w:val="24"/>
                <w:szCs w:val="24"/>
              </w:rPr>
              <w:t>Wnioskodawca ma siedzibę lub oddział na obszarze Powiatu Radziejowskiego i realizuje projekty/działania na rzecz mieszkańców Powiatu Radziejowskiego.</w:t>
            </w:r>
          </w:p>
        </w:tc>
        <w:tc>
          <w:tcPr>
            <w:tcW w:w="8139" w:type="dxa"/>
            <w:shd w:val="clear" w:color="auto" w:fill="FFFFFF"/>
            <w:vAlign w:val="center"/>
          </w:tcPr>
          <w:p w14:paraId="0CE119D2"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Preferuje się wnioskodawców związanych z obszarem wdrażania LSR, znających problemy mieszkańców obszaru powiatu radziejowskiego oraz mających doświadczenie w realizacji zadań dla mieszkańców Powiatu Radziejowskiego, co wpłynie na wzmocnienie potencjału lokalnych organizacji oraz lokalnej społeczności. </w:t>
            </w:r>
          </w:p>
          <w:p w14:paraId="32A85299" w14:textId="77777777" w:rsidR="00875F98" w:rsidRPr="00E343EA" w:rsidRDefault="00875F98" w:rsidP="008E35B8">
            <w:pPr>
              <w:shd w:val="clear" w:color="auto" w:fill="FFFFFF"/>
              <w:spacing w:after="0" w:line="23" w:lineRule="atLeast"/>
              <w:rPr>
                <w:rFonts w:ascii="Arial" w:hAnsi="Arial" w:cs="Arial"/>
                <w:sz w:val="24"/>
                <w:szCs w:val="24"/>
              </w:rPr>
            </w:pPr>
          </w:p>
          <w:p w14:paraId="7E759218"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W kryterium sprawdzimy czy siedziba lub oddział Wnioskodawcy znajduje się na obszarze powiatu radziejowskiego oraz czy Wnioskodawca realizował projekty/działania na rzecz mieszkańców Powiatu Radziejowskiego. </w:t>
            </w:r>
          </w:p>
          <w:p w14:paraId="7F728CBD" w14:textId="77777777" w:rsidR="00875F98" w:rsidRPr="00E343EA" w:rsidRDefault="00875F98" w:rsidP="008E35B8">
            <w:pPr>
              <w:shd w:val="clear" w:color="auto" w:fill="FFFFFF"/>
              <w:spacing w:after="0" w:line="23" w:lineRule="atLeast"/>
              <w:rPr>
                <w:rFonts w:ascii="Arial" w:hAnsi="Arial" w:cs="Arial"/>
                <w:sz w:val="24"/>
                <w:szCs w:val="24"/>
              </w:rPr>
            </w:pPr>
          </w:p>
          <w:p w14:paraId="688E2FC2"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Kryterium będzie weryfikowane na podstawie wniosku o powierzenie grantu wraz z załącznikami (dokumenty rejestrowe podmiotu, oświadczenia dot. doświadczenia Wnioskodawcy, dokumentacja własna LGD, KRS online, </w:t>
            </w:r>
            <w:proofErr w:type="spellStart"/>
            <w:r w:rsidRPr="00E343EA">
              <w:rPr>
                <w:rFonts w:ascii="Arial" w:hAnsi="Arial" w:cs="Arial"/>
                <w:sz w:val="24"/>
                <w:szCs w:val="24"/>
              </w:rPr>
              <w:t>CEiDG</w:t>
            </w:r>
            <w:proofErr w:type="spellEnd"/>
            <w:r w:rsidRPr="00E343EA">
              <w:rPr>
                <w:rFonts w:ascii="Arial" w:hAnsi="Arial" w:cs="Arial"/>
                <w:sz w:val="24"/>
                <w:szCs w:val="24"/>
              </w:rPr>
              <w:t xml:space="preserve">, rejestr ARiMR, statut/regulamin, listy projektów wybranych do realizacji).  </w:t>
            </w:r>
          </w:p>
        </w:tc>
        <w:tc>
          <w:tcPr>
            <w:tcW w:w="3360" w:type="dxa"/>
            <w:shd w:val="clear" w:color="auto" w:fill="FFFFFF"/>
            <w:vAlign w:val="center"/>
          </w:tcPr>
          <w:p w14:paraId="31CB247B" w14:textId="77777777" w:rsidR="00875F98" w:rsidRDefault="00875F98" w:rsidP="008E35B8">
            <w:pPr>
              <w:shd w:val="clear" w:color="auto" w:fill="FFFFFF"/>
              <w:spacing w:after="0" w:line="23" w:lineRule="atLeast"/>
              <w:ind w:left="62"/>
              <w:rPr>
                <w:rFonts w:ascii="Arial" w:hAnsi="Arial" w:cs="Arial"/>
                <w:bCs/>
                <w:sz w:val="24"/>
                <w:szCs w:val="24"/>
              </w:rPr>
            </w:pPr>
            <w:r w:rsidRPr="00E343EA">
              <w:rPr>
                <w:rFonts w:ascii="Arial" w:hAnsi="Arial" w:cs="Arial"/>
                <w:b/>
                <w:sz w:val="24"/>
                <w:szCs w:val="24"/>
              </w:rPr>
              <w:t xml:space="preserve">5 pkt – </w:t>
            </w:r>
            <w:r w:rsidRPr="00E343EA">
              <w:rPr>
                <w:rFonts w:ascii="Arial" w:hAnsi="Arial" w:cs="Arial"/>
                <w:bCs/>
                <w:sz w:val="24"/>
                <w:szCs w:val="24"/>
              </w:rPr>
              <w:t>wnioskodawca ma siedzibę lub oddział na obszarze Powiatu Radziejowskiego oraz doświadczenie w realizacji zadań dla mieszkańców Powiatu Radziejowskiego.</w:t>
            </w:r>
          </w:p>
          <w:p w14:paraId="594357F3" w14:textId="77777777" w:rsidR="00875F98" w:rsidRPr="00F932C9" w:rsidRDefault="00875F98" w:rsidP="008E35B8">
            <w:pPr>
              <w:shd w:val="clear" w:color="auto" w:fill="FFFFFF"/>
              <w:spacing w:after="0" w:line="23" w:lineRule="atLeast"/>
              <w:ind w:left="62"/>
              <w:rPr>
                <w:rFonts w:ascii="Arial" w:hAnsi="Arial" w:cs="Arial"/>
                <w:b/>
                <w:sz w:val="24"/>
                <w:szCs w:val="24"/>
              </w:rPr>
            </w:pPr>
            <w:r w:rsidRPr="00F932C9">
              <w:rPr>
                <w:rFonts w:ascii="Arial" w:hAnsi="Arial" w:cs="Arial"/>
                <w:b/>
                <w:sz w:val="24"/>
                <w:szCs w:val="24"/>
              </w:rPr>
              <w:t xml:space="preserve">3 pkt - </w:t>
            </w:r>
            <w:r w:rsidRPr="00F932C9">
              <w:rPr>
                <w:rFonts w:ascii="Arial" w:hAnsi="Arial" w:cs="Arial"/>
                <w:bCs/>
                <w:sz w:val="24"/>
                <w:szCs w:val="24"/>
              </w:rPr>
              <w:t xml:space="preserve">wnioskodawca ma siedzibę lub oddział na obszarze Powiatu Radziejowskiego </w:t>
            </w:r>
            <w:r>
              <w:rPr>
                <w:rFonts w:ascii="Arial" w:hAnsi="Arial" w:cs="Arial"/>
                <w:bCs/>
                <w:sz w:val="24"/>
                <w:szCs w:val="24"/>
              </w:rPr>
              <w:t>ale nie posiada</w:t>
            </w:r>
            <w:r w:rsidRPr="00F932C9">
              <w:rPr>
                <w:rFonts w:ascii="Arial" w:hAnsi="Arial" w:cs="Arial"/>
                <w:bCs/>
                <w:sz w:val="24"/>
                <w:szCs w:val="24"/>
              </w:rPr>
              <w:t xml:space="preserve"> doświadczeni</w:t>
            </w:r>
            <w:r>
              <w:rPr>
                <w:rFonts w:ascii="Arial" w:hAnsi="Arial" w:cs="Arial"/>
                <w:bCs/>
                <w:sz w:val="24"/>
                <w:szCs w:val="24"/>
              </w:rPr>
              <w:t>a</w:t>
            </w:r>
            <w:r w:rsidRPr="00F932C9">
              <w:rPr>
                <w:rFonts w:ascii="Arial" w:hAnsi="Arial" w:cs="Arial"/>
                <w:bCs/>
                <w:sz w:val="24"/>
                <w:szCs w:val="24"/>
              </w:rPr>
              <w:t xml:space="preserve"> w realizacji zadań dla mieszkańców Powiatu Radziejowskiego</w:t>
            </w:r>
          </w:p>
          <w:p w14:paraId="0791FA3F" w14:textId="77777777" w:rsidR="00875F98" w:rsidRPr="00E343EA" w:rsidRDefault="00875F98" w:rsidP="008E35B8">
            <w:pPr>
              <w:shd w:val="clear" w:color="auto" w:fill="FFFFFF"/>
              <w:spacing w:after="0" w:line="23" w:lineRule="atLeast"/>
              <w:ind w:left="62"/>
              <w:rPr>
                <w:rFonts w:ascii="Arial" w:hAnsi="Arial" w:cs="Arial"/>
                <w:b/>
                <w:sz w:val="24"/>
                <w:szCs w:val="24"/>
              </w:rPr>
            </w:pPr>
          </w:p>
          <w:p w14:paraId="0639E4C2" w14:textId="77777777" w:rsidR="00875F98" w:rsidRPr="00E343EA" w:rsidRDefault="00875F98" w:rsidP="008E35B8">
            <w:pPr>
              <w:shd w:val="clear" w:color="auto" w:fill="FFFFFF"/>
              <w:spacing w:after="0" w:line="23" w:lineRule="atLeast"/>
              <w:ind w:left="62"/>
              <w:rPr>
                <w:rFonts w:ascii="Arial" w:hAnsi="Arial" w:cs="Arial"/>
                <w:bCs/>
                <w:sz w:val="24"/>
                <w:szCs w:val="24"/>
              </w:rPr>
            </w:pPr>
            <w:r w:rsidRPr="00E343EA">
              <w:rPr>
                <w:rFonts w:ascii="Arial" w:hAnsi="Arial" w:cs="Arial"/>
                <w:b/>
                <w:sz w:val="24"/>
                <w:szCs w:val="24"/>
              </w:rPr>
              <w:lastRenderedPageBreak/>
              <w:t xml:space="preserve">0 pkt  – </w:t>
            </w:r>
            <w:r w:rsidRPr="00E343EA">
              <w:rPr>
                <w:rFonts w:ascii="Arial" w:hAnsi="Arial" w:cs="Arial"/>
                <w:bCs/>
                <w:sz w:val="24"/>
                <w:szCs w:val="24"/>
              </w:rPr>
              <w:t>wnioskodawca nie ma siedziby lub oddziału na obszarze Powiatu Radziejowskiego (niezależnie od posiadanego doświadczenia)</w:t>
            </w:r>
          </w:p>
        </w:tc>
      </w:tr>
      <w:tr w:rsidR="00875F98" w:rsidRPr="000205F8" w14:paraId="4B7E0320" w14:textId="77777777" w:rsidTr="008E35B8">
        <w:tc>
          <w:tcPr>
            <w:tcW w:w="590" w:type="dxa"/>
            <w:shd w:val="clear" w:color="auto" w:fill="FFFFFF"/>
            <w:vAlign w:val="center"/>
          </w:tcPr>
          <w:p w14:paraId="69F97096"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lastRenderedPageBreak/>
              <w:t>B.11</w:t>
            </w:r>
          </w:p>
        </w:tc>
        <w:tc>
          <w:tcPr>
            <w:tcW w:w="2937" w:type="dxa"/>
            <w:shd w:val="clear" w:color="auto" w:fill="FFFFFF"/>
            <w:vAlign w:val="center"/>
          </w:tcPr>
          <w:p w14:paraId="216113EB" w14:textId="77777777" w:rsidR="00875F98" w:rsidRPr="00E343EA" w:rsidRDefault="00875F98" w:rsidP="008E35B8">
            <w:pPr>
              <w:shd w:val="clear" w:color="auto" w:fill="FFFFFF"/>
              <w:spacing w:after="0" w:line="23" w:lineRule="atLeast"/>
              <w:ind w:left="34"/>
              <w:rPr>
                <w:rFonts w:ascii="Arial" w:hAnsi="Arial" w:cs="Arial"/>
                <w:b/>
                <w:sz w:val="24"/>
                <w:szCs w:val="24"/>
              </w:rPr>
            </w:pPr>
            <w:r w:rsidRPr="00E343EA">
              <w:rPr>
                <w:rFonts w:ascii="Arial" w:hAnsi="Arial" w:cs="Arial"/>
                <w:b/>
                <w:sz w:val="24"/>
                <w:szCs w:val="24"/>
              </w:rPr>
              <w:t xml:space="preserve">Poparcie społeczne dla realizacji </w:t>
            </w:r>
            <w:r w:rsidRPr="00E343EA">
              <w:rPr>
                <w:rFonts w:ascii="Arial" w:hAnsi="Arial" w:cs="Arial"/>
                <w:b/>
                <w:color w:val="DC3939"/>
                <w:sz w:val="24"/>
                <w:szCs w:val="24"/>
              </w:rPr>
              <w:t>grantu</w:t>
            </w:r>
          </w:p>
        </w:tc>
        <w:tc>
          <w:tcPr>
            <w:tcW w:w="8139" w:type="dxa"/>
            <w:shd w:val="clear" w:color="auto" w:fill="FFFFFF"/>
            <w:vAlign w:val="center"/>
          </w:tcPr>
          <w:p w14:paraId="2445E7A7"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Preferuje się projekty, które uzyskają poparcie społeczne, takie jak rekomendacje rady sołeckiej/ rady osiedlowej w zależności od planowanego miejsca realizacji operacji lub rekomendacje min. 15 mieszkańców miejscowości w której realizowany będzie projekt.</w:t>
            </w:r>
          </w:p>
          <w:p w14:paraId="28D4BDDF" w14:textId="77777777" w:rsidR="00875F98" w:rsidRPr="00E343EA" w:rsidRDefault="00875F98" w:rsidP="008E35B8">
            <w:pPr>
              <w:shd w:val="clear" w:color="auto" w:fill="FFFFFF"/>
              <w:spacing w:after="0" w:line="23" w:lineRule="atLeast"/>
              <w:rPr>
                <w:rFonts w:ascii="Arial" w:hAnsi="Arial" w:cs="Arial"/>
                <w:sz w:val="24"/>
                <w:szCs w:val="24"/>
              </w:rPr>
            </w:pPr>
          </w:p>
          <w:p w14:paraId="0484E371"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Kryterium będzie weryfikowane na podstawie treści wniosku o powierzenie grantu z załącznikami (rekomendacje rady sołeckiej/ rady osiedlowej, mieszkańców).</w:t>
            </w:r>
          </w:p>
        </w:tc>
        <w:tc>
          <w:tcPr>
            <w:tcW w:w="3360" w:type="dxa"/>
            <w:shd w:val="clear" w:color="auto" w:fill="FFFFFF"/>
            <w:vAlign w:val="center"/>
          </w:tcPr>
          <w:p w14:paraId="791607D7" w14:textId="77777777" w:rsidR="00875F98" w:rsidRPr="00E343EA" w:rsidRDefault="00875F98" w:rsidP="008E35B8">
            <w:pPr>
              <w:shd w:val="clear" w:color="auto" w:fill="FFFFFF"/>
              <w:spacing w:after="0" w:line="23" w:lineRule="atLeast"/>
              <w:ind w:left="62"/>
              <w:rPr>
                <w:rFonts w:ascii="Arial" w:hAnsi="Arial" w:cs="Arial"/>
                <w:bCs/>
                <w:sz w:val="24"/>
                <w:szCs w:val="24"/>
              </w:rPr>
            </w:pPr>
            <w:r w:rsidRPr="00E343EA">
              <w:rPr>
                <w:rFonts w:ascii="Arial" w:hAnsi="Arial" w:cs="Arial"/>
                <w:b/>
                <w:sz w:val="24"/>
                <w:szCs w:val="24"/>
              </w:rPr>
              <w:t>5 pkt</w:t>
            </w:r>
            <w:r w:rsidRPr="00E343EA">
              <w:rPr>
                <w:rFonts w:ascii="Arial" w:hAnsi="Arial" w:cs="Arial"/>
                <w:bCs/>
                <w:sz w:val="24"/>
                <w:szCs w:val="24"/>
              </w:rPr>
              <w:t xml:space="preserve"> - Wnioskodawca wykazał, że </w:t>
            </w:r>
            <w:r w:rsidRPr="00E343EA">
              <w:rPr>
                <w:rFonts w:ascii="Arial" w:hAnsi="Arial" w:cs="Arial"/>
                <w:bCs/>
                <w:color w:val="DC3939"/>
                <w:sz w:val="24"/>
                <w:szCs w:val="24"/>
              </w:rPr>
              <w:t>projekt objęty grantem</w:t>
            </w:r>
            <w:r w:rsidRPr="00E343EA">
              <w:rPr>
                <w:rFonts w:ascii="Arial" w:hAnsi="Arial" w:cs="Arial"/>
                <w:bCs/>
                <w:sz w:val="24"/>
                <w:szCs w:val="24"/>
              </w:rPr>
              <w:t xml:space="preserve"> ma poparcie społeczne </w:t>
            </w:r>
          </w:p>
          <w:p w14:paraId="5D37C03C" w14:textId="77777777" w:rsidR="00875F98" w:rsidRPr="00E343EA" w:rsidRDefault="00875F98" w:rsidP="008E35B8">
            <w:pPr>
              <w:shd w:val="clear" w:color="auto" w:fill="FFFFFF"/>
              <w:spacing w:after="0" w:line="23" w:lineRule="atLeast"/>
              <w:ind w:left="62"/>
              <w:rPr>
                <w:rFonts w:ascii="Arial" w:hAnsi="Arial" w:cs="Arial"/>
                <w:bCs/>
                <w:sz w:val="24"/>
                <w:szCs w:val="24"/>
              </w:rPr>
            </w:pPr>
          </w:p>
          <w:p w14:paraId="3ED6A4D3" w14:textId="77777777" w:rsidR="00875F98" w:rsidRPr="00E343EA" w:rsidRDefault="00875F98" w:rsidP="008E35B8">
            <w:pPr>
              <w:shd w:val="clear" w:color="auto" w:fill="FFFFFF"/>
              <w:spacing w:after="0" w:line="23" w:lineRule="atLeast"/>
              <w:ind w:left="62"/>
              <w:rPr>
                <w:rFonts w:ascii="Arial" w:hAnsi="Arial" w:cs="Arial"/>
                <w:bCs/>
                <w:sz w:val="24"/>
                <w:szCs w:val="24"/>
              </w:rPr>
            </w:pPr>
            <w:r w:rsidRPr="00E343EA">
              <w:rPr>
                <w:rFonts w:ascii="Arial" w:hAnsi="Arial" w:cs="Arial"/>
                <w:b/>
                <w:sz w:val="24"/>
                <w:szCs w:val="24"/>
              </w:rPr>
              <w:t>0 pkt</w:t>
            </w:r>
            <w:r w:rsidRPr="00E343EA">
              <w:rPr>
                <w:rFonts w:ascii="Arial" w:hAnsi="Arial" w:cs="Arial"/>
                <w:bCs/>
                <w:sz w:val="24"/>
                <w:szCs w:val="24"/>
              </w:rPr>
              <w:t xml:space="preserve"> - Wnioskodawca nie wykazał poparcia </w:t>
            </w:r>
            <w:r w:rsidRPr="00E343EA">
              <w:rPr>
                <w:rFonts w:ascii="Arial" w:hAnsi="Arial" w:cs="Arial"/>
                <w:bCs/>
                <w:color w:val="DC3939"/>
                <w:sz w:val="24"/>
                <w:szCs w:val="24"/>
              </w:rPr>
              <w:t>społecznego dla realizacji projektu objętego grantem</w:t>
            </w:r>
          </w:p>
        </w:tc>
      </w:tr>
      <w:tr w:rsidR="00875F98" w:rsidRPr="000205F8" w14:paraId="35DBB6C4" w14:textId="77777777" w:rsidTr="008E35B8">
        <w:tc>
          <w:tcPr>
            <w:tcW w:w="590" w:type="dxa"/>
            <w:shd w:val="clear" w:color="auto" w:fill="FFFFFF"/>
            <w:vAlign w:val="center"/>
          </w:tcPr>
          <w:p w14:paraId="3C4ABF9D"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B.12</w:t>
            </w:r>
          </w:p>
        </w:tc>
        <w:tc>
          <w:tcPr>
            <w:tcW w:w="2937" w:type="dxa"/>
            <w:shd w:val="clear" w:color="auto" w:fill="FFFFFF"/>
            <w:vAlign w:val="center"/>
          </w:tcPr>
          <w:p w14:paraId="1AA5AD79" w14:textId="77777777" w:rsidR="00875F98" w:rsidRPr="00E343EA" w:rsidRDefault="00875F98" w:rsidP="008E35B8">
            <w:pPr>
              <w:shd w:val="clear" w:color="auto" w:fill="FFFFFF"/>
              <w:spacing w:after="0" w:line="23" w:lineRule="atLeast"/>
              <w:ind w:left="34" w:hanging="34"/>
              <w:rPr>
                <w:rFonts w:ascii="Arial" w:hAnsi="Arial" w:cs="Arial"/>
                <w:b/>
                <w:sz w:val="24"/>
                <w:szCs w:val="24"/>
              </w:rPr>
            </w:pPr>
            <w:r w:rsidRPr="00E343EA">
              <w:rPr>
                <w:rFonts w:ascii="Arial" w:hAnsi="Arial" w:cs="Arial"/>
                <w:b/>
                <w:sz w:val="24"/>
                <w:szCs w:val="24"/>
              </w:rPr>
              <w:t>Wnioskodawca skorzystał ze szkolenia organizowanego przez LGD</w:t>
            </w:r>
          </w:p>
          <w:p w14:paraId="60FCC0B7" w14:textId="77777777" w:rsidR="00875F98" w:rsidRPr="00E343EA" w:rsidRDefault="00875F98" w:rsidP="008E35B8">
            <w:pPr>
              <w:shd w:val="clear" w:color="auto" w:fill="FFFFFF"/>
              <w:spacing w:after="0" w:line="23" w:lineRule="atLeast"/>
              <w:ind w:left="34"/>
              <w:rPr>
                <w:rFonts w:ascii="Arial" w:hAnsi="Arial" w:cs="Arial"/>
                <w:b/>
                <w:sz w:val="24"/>
                <w:szCs w:val="24"/>
              </w:rPr>
            </w:pPr>
          </w:p>
        </w:tc>
        <w:tc>
          <w:tcPr>
            <w:tcW w:w="8139" w:type="dxa"/>
            <w:shd w:val="clear" w:color="auto" w:fill="FFFFFF"/>
            <w:vAlign w:val="center"/>
          </w:tcPr>
          <w:p w14:paraId="5B7A0A70" w14:textId="77777777" w:rsidR="00875F98" w:rsidRPr="00E343EA" w:rsidRDefault="00875F98" w:rsidP="008E35B8">
            <w:pPr>
              <w:shd w:val="clear" w:color="auto" w:fill="FFFFFF"/>
              <w:spacing w:after="0" w:line="23" w:lineRule="atLeast"/>
              <w:ind w:left="34" w:hanging="34"/>
              <w:rPr>
                <w:rFonts w:ascii="Arial" w:hAnsi="Arial" w:cs="Arial"/>
                <w:sz w:val="24"/>
                <w:szCs w:val="24"/>
              </w:rPr>
            </w:pPr>
            <w:r w:rsidRPr="00E343EA">
              <w:rPr>
                <w:rFonts w:ascii="Arial" w:hAnsi="Arial" w:cs="Arial"/>
                <w:sz w:val="24"/>
                <w:szCs w:val="24"/>
              </w:rPr>
              <w:t xml:space="preserve">Preferuje się  projekty realizowane przez </w:t>
            </w:r>
            <w:proofErr w:type="spellStart"/>
            <w:r w:rsidRPr="00E343EA">
              <w:rPr>
                <w:rFonts w:ascii="Arial" w:hAnsi="Arial" w:cs="Arial"/>
                <w:sz w:val="24"/>
                <w:szCs w:val="24"/>
              </w:rPr>
              <w:t>grantobiorców</w:t>
            </w:r>
            <w:proofErr w:type="spellEnd"/>
            <w:r w:rsidRPr="00E343EA">
              <w:rPr>
                <w:rFonts w:ascii="Arial" w:hAnsi="Arial" w:cs="Arial"/>
                <w:sz w:val="24"/>
                <w:szCs w:val="24"/>
              </w:rPr>
              <w:t xml:space="preserve">, których przedstawiciele posiadają wiedzę w zakresie zasad przyznawania pomocy i umiejętności w zakresie sporządzenia i realizacji projektu objętego grantem, co wpłynie na poprawę jakości składanych wniosków. </w:t>
            </w:r>
          </w:p>
          <w:p w14:paraId="73EF6258" w14:textId="77777777" w:rsidR="00875F98" w:rsidRPr="00E343EA" w:rsidRDefault="00875F98" w:rsidP="008E35B8">
            <w:pPr>
              <w:shd w:val="clear" w:color="auto" w:fill="FFFFFF"/>
              <w:spacing w:after="0" w:line="23" w:lineRule="atLeast"/>
              <w:ind w:left="34" w:hanging="34"/>
              <w:rPr>
                <w:rFonts w:ascii="Arial" w:hAnsi="Arial" w:cs="Arial"/>
                <w:sz w:val="24"/>
                <w:szCs w:val="24"/>
              </w:rPr>
            </w:pPr>
          </w:p>
          <w:p w14:paraId="419CCD3E" w14:textId="77777777" w:rsidR="00875F98" w:rsidRPr="00E343EA" w:rsidRDefault="00875F98" w:rsidP="008E35B8">
            <w:pPr>
              <w:shd w:val="clear" w:color="auto" w:fill="FFFFFF"/>
              <w:spacing w:after="0" w:line="23" w:lineRule="atLeast"/>
              <w:ind w:left="34" w:hanging="34"/>
              <w:rPr>
                <w:rFonts w:ascii="Arial" w:hAnsi="Arial" w:cs="Arial"/>
                <w:sz w:val="24"/>
                <w:szCs w:val="24"/>
              </w:rPr>
            </w:pPr>
            <w:r w:rsidRPr="00E343EA">
              <w:rPr>
                <w:rFonts w:ascii="Arial" w:hAnsi="Arial" w:cs="Arial"/>
                <w:sz w:val="24"/>
                <w:szCs w:val="24"/>
              </w:rPr>
              <w:t>W kryterium sprawdzimy czy wnioskodawca wziął udział w szkoleniu organizowanym przez LGD. Przed ogłoszeniem każdego naboru lub w trakcie trwania naboru, LGD zorganizuje bezpłatne szkolenie w zakresie zasad przyznawania pomocy i/lub wypełniania wniosku o powierzenie grantu i/lub realizacji projektu objętego grantem. 1 osoba na jednym spotkaniu może reprezentować 1 podmiot.</w:t>
            </w:r>
          </w:p>
          <w:p w14:paraId="377AA65B" w14:textId="77777777" w:rsidR="00875F98" w:rsidRPr="00E343EA" w:rsidRDefault="00875F98" w:rsidP="008E35B8">
            <w:pPr>
              <w:shd w:val="clear" w:color="auto" w:fill="FFFFFF"/>
              <w:spacing w:after="0" w:line="23" w:lineRule="atLeast"/>
              <w:ind w:left="34" w:hanging="34"/>
              <w:rPr>
                <w:rFonts w:ascii="Arial" w:hAnsi="Arial" w:cs="Arial"/>
                <w:sz w:val="24"/>
                <w:szCs w:val="24"/>
              </w:rPr>
            </w:pPr>
          </w:p>
          <w:p w14:paraId="774CBAEF" w14:textId="77777777" w:rsidR="00875F98" w:rsidRPr="00E343EA" w:rsidRDefault="00875F98" w:rsidP="008E35B8">
            <w:pPr>
              <w:shd w:val="clear" w:color="auto" w:fill="FFFFFF"/>
              <w:spacing w:after="0" w:line="23" w:lineRule="atLeast"/>
              <w:rPr>
                <w:rFonts w:ascii="Arial" w:hAnsi="Arial" w:cs="Arial"/>
                <w:sz w:val="24"/>
                <w:szCs w:val="24"/>
              </w:rPr>
            </w:pPr>
            <w:r w:rsidRPr="00E343EA">
              <w:rPr>
                <w:rFonts w:ascii="Arial" w:hAnsi="Arial" w:cs="Arial"/>
                <w:sz w:val="24"/>
                <w:szCs w:val="24"/>
              </w:rPr>
              <w:t>Kryterium weryfikowane w oparciu o listę obecności ze szkolenia organizowanego przez LGD.</w:t>
            </w:r>
          </w:p>
        </w:tc>
        <w:tc>
          <w:tcPr>
            <w:tcW w:w="3360" w:type="dxa"/>
            <w:shd w:val="clear" w:color="auto" w:fill="FFFFFF"/>
            <w:vAlign w:val="center"/>
          </w:tcPr>
          <w:p w14:paraId="55AC66C6" w14:textId="77777777" w:rsidR="00875F98" w:rsidRPr="00E343EA" w:rsidRDefault="00875F98" w:rsidP="008E35B8">
            <w:pPr>
              <w:shd w:val="clear" w:color="auto" w:fill="FFFFFF"/>
              <w:spacing w:after="0" w:line="23" w:lineRule="atLeast"/>
              <w:ind w:left="62"/>
              <w:rPr>
                <w:rFonts w:ascii="Arial" w:hAnsi="Arial" w:cs="Arial"/>
                <w:bCs/>
                <w:sz w:val="24"/>
                <w:szCs w:val="24"/>
              </w:rPr>
            </w:pPr>
            <w:r w:rsidRPr="00E343EA">
              <w:rPr>
                <w:rFonts w:ascii="Arial" w:hAnsi="Arial" w:cs="Arial"/>
                <w:b/>
                <w:sz w:val="24"/>
                <w:szCs w:val="24"/>
              </w:rPr>
              <w:t>5 pkt</w:t>
            </w:r>
            <w:r w:rsidRPr="00E343EA">
              <w:rPr>
                <w:rFonts w:ascii="Arial" w:hAnsi="Arial" w:cs="Arial"/>
                <w:bCs/>
                <w:sz w:val="24"/>
                <w:szCs w:val="24"/>
              </w:rPr>
              <w:t xml:space="preserve"> - </w:t>
            </w:r>
            <w:proofErr w:type="spellStart"/>
            <w:r w:rsidRPr="00E343EA">
              <w:rPr>
                <w:rFonts w:ascii="Arial" w:hAnsi="Arial" w:cs="Arial"/>
                <w:bCs/>
                <w:sz w:val="24"/>
                <w:szCs w:val="24"/>
              </w:rPr>
              <w:t>Grantobiorca</w:t>
            </w:r>
            <w:proofErr w:type="spellEnd"/>
            <w:r w:rsidRPr="00E343EA">
              <w:rPr>
                <w:rFonts w:ascii="Arial" w:hAnsi="Arial" w:cs="Arial"/>
                <w:bCs/>
                <w:sz w:val="24"/>
                <w:szCs w:val="24"/>
              </w:rPr>
              <w:t xml:space="preserve"> skorzystał ze szkolenia zorganizowanego przez LGD </w:t>
            </w:r>
          </w:p>
          <w:p w14:paraId="51EF8ED3" w14:textId="77777777" w:rsidR="00875F98" w:rsidRPr="00E343EA" w:rsidRDefault="00875F98" w:rsidP="008E35B8">
            <w:pPr>
              <w:shd w:val="clear" w:color="auto" w:fill="FFFFFF"/>
              <w:spacing w:after="0" w:line="23" w:lineRule="atLeast"/>
              <w:ind w:left="62"/>
              <w:rPr>
                <w:rFonts w:ascii="Arial" w:hAnsi="Arial" w:cs="Arial"/>
                <w:bCs/>
                <w:sz w:val="24"/>
                <w:szCs w:val="24"/>
              </w:rPr>
            </w:pPr>
          </w:p>
          <w:p w14:paraId="6E4706C5" w14:textId="77777777" w:rsidR="00875F98" w:rsidRPr="00E343EA" w:rsidRDefault="00875F98" w:rsidP="008E35B8">
            <w:pPr>
              <w:shd w:val="clear" w:color="auto" w:fill="FFFFFF"/>
              <w:spacing w:after="0" w:line="23" w:lineRule="atLeast"/>
              <w:ind w:left="62"/>
              <w:rPr>
                <w:rFonts w:ascii="Arial" w:hAnsi="Arial" w:cs="Arial"/>
                <w:bCs/>
                <w:sz w:val="24"/>
                <w:szCs w:val="24"/>
              </w:rPr>
            </w:pPr>
            <w:r w:rsidRPr="00E343EA">
              <w:rPr>
                <w:rFonts w:ascii="Arial" w:hAnsi="Arial" w:cs="Arial"/>
                <w:b/>
                <w:sz w:val="24"/>
                <w:szCs w:val="24"/>
              </w:rPr>
              <w:t>0 pkt</w:t>
            </w:r>
            <w:r w:rsidRPr="00E343EA">
              <w:rPr>
                <w:rFonts w:ascii="Arial" w:hAnsi="Arial" w:cs="Arial"/>
                <w:bCs/>
                <w:sz w:val="24"/>
                <w:szCs w:val="24"/>
              </w:rPr>
              <w:t xml:space="preserve"> - </w:t>
            </w:r>
            <w:proofErr w:type="spellStart"/>
            <w:r w:rsidRPr="00E343EA">
              <w:rPr>
                <w:rFonts w:ascii="Arial" w:hAnsi="Arial" w:cs="Arial"/>
                <w:bCs/>
                <w:sz w:val="24"/>
                <w:szCs w:val="24"/>
              </w:rPr>
              <w:t>Grantobiorca</w:t>
            </w:r>
            <w:proofErr w:type="spellEnd"/>
            <w:r w:rsidRPr="00E343EA">
              <w:rPr>
                <w:rFonts w:ascii="Arial" w:hAnsi="Arial" w:cs="Arial"/>
                <w:bCs/>
                <w:sz w:val="24"/>
                <w:szCs w:val="24"/>
              </w:rPr>
              <w:t xml:space="preserve"> nie skorzystał ze szkolenia organizowanego przez LGD  </w:t>
            </w:r>
          </w:p>
        </w:tc>
      </w:tr>
      <w:tr w:rsidR="00875F98" w:rsidRPr="000205F8" w14:paraId="02232B86" w14:textId="77777777" w:rsidTr="008E35B8">
        <w:tc>
          <w:tcPr>
            <w:tcW w:w="590" w:type="dxa"/>
            <w:shd w:val="clear" w:color="auto" w:fill="FFFFFF"/>
            <w:vAlign w:val="center"/>
          </w:tcPr>
          <w:p w14:paraId="48FF5924" w14:textId="77777777" w:rsidR="00875F98" w:rsidRPr="00E343EA" w:rsidRDefault="00875F98" w:rsidP="008E35B8">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B.13</w:t>
            </w:r>
          </w:p>
        </w:tc>
        <w:tc>
          <w:tcPr>
            <w:tcW w:w="2937" w:type="dxa"/>
            <w:shd w:val="clear" w:color="auto" w:fill="FFFFFF"/>
            <w:vAlign w:val="center"/>
          </w:tcPr>
          <w:p w14:paraId="070B8F0D" w14:textId="77777777" w:rsidR="00875F98" w:rsidRPr="00E343EA" w:rsidRDefault="00875F98" w:rsidP="008E35B8">
            <w:pPr>
              <w:shd w:val="clear" w:color="auto" w:fill="FFFFFF"/>
              <w:spacing w:after="0" w:line="23" w:lineRule="atLeast"/>
              <w:ind w:left="34" w:hanging="34"/>
              <w:rPr>
                <w:rFonts w:ascii="Arial" w:hAnsi="Arial" w:cs="Arial"/>
                <w:b/>
                <w:sz w:val="24"/>
                <w:szCs w:val="24"/>
              </w:rPr>
            </w:pPr>
            <w:r w:rsidRPr="00E343EA">
              <w:rPr>
                <w:rFonts w:ascii="Arial" w:hAnsi="Arial" w:cs="Arial"/>
                <w:b/>
                <w:sz w:val="24"/>
                <w:szCs w:val="24"/>
              </w:rPr>
              <w:t>Wnioskodawca korzystał z doradztwa LGD</w:t>
            </w:r>
            <w:r w:rsidRPr="00E343EA">
              <w:rPr>
                <w:rFonts w:ascii="Arial" w:hAnsi="Arial" w:cs="Arial"/>
                <w:sz w:val="24"/>
                <w:szCs w:val="24"/>
              </w:rPr>
              <w:t xml:space="preserve"> </w:t>
            </w:r>
            <w:r w:rsidRPr="00E343EA">
              <w:rPr>
                <w:rFonts w:ascii="Arial" w:hAnsi="Arial" w:cs="Arial"/>
                <w:b/>
                <w:sz w:val="24"/>
                <w:szCs w:val="24"/>
              </w:rPr>
              <w:t>w zakresie sporządzania wniosku o powierzenie grantu</w:t>
            </w:r>
          </w:p>
        </w:tc>
        <w:tc>
          <w:tcPr>
            <w:tcW w:w="8139" w:type="dxa"/>
            <w:shd w:val="clear" w:color="auto" w:fill="FFFFFF"/>
            <w:vAlign w:val="center"/>
          </w:tcPr>
          <w:p w14:paraId="617B9873" w14:textId="77777777" w:rsidR="00875F98" w:rsidRPr="00E343EA" w:rsidRDefault="00875F98" w:rsidP="008E35B8">
            <w:pPr>
              <w:shd w:val="clear" w:color="auto" w:fill="FFFFFF"/>
              <w:spacing w:after="0" w:line="23" w:lineRule="atLeast"/>
              <w:ind w:left="34" w:hanging="34"/>
              <w:rPr>
                <w:rFonts w:ascii="Arial" w:hAnsi="Arial" w:cs="Arial"/>
                <w:sz w:val="24"/>
                <w:szCs w:val="24"/>
              </w:rPr>
            </w:pPr>
            <w:r w:rsidRPr="00E343EA">
              <w:rPr>
                <w:rFonts w:ascii="Arial" w:hAnsi="Arial" w:cs="Arial"/>
                <w:sz w:val="24"/>
                <w:szCs w:val="24"/>
              </w:rPr>
              <w:t xml:space="preserve">Preferuje się wnioskodawców, którzy korzystali ze wsparcia Biura LGD w zakresie przygotowania wniosku o powierzenie grantu, co wpłynie na poprawę jakości składanych wniosków. </w:t>
            </w:r>
          </w:p>
          <w:p w14:paraId="5D944C7E" w14:textId="77777777" w:rsidR="00875F98" w:rsidRPr="00E343EA" w:rsidRDefault="00875F98" w:rsidP="008E35B8">
            <w:pPr>
              <w:shd w:val="clear" w:color="auto" w:fill="FFFFFF"/>
              <w:spacing w:after="0" w:line="23" w:lineRule="atLeast"/>
              <w:ind w:left="34"/>
              <w:rPr>
                <w:rFonts w:ascii="Arial" w:hAnsi="Arial" w:cs="Arial"/>
                <w:sz w:val="24"/>
                <w:szCs w:val="24"/>
              </w:rPr>
            </w:pPr>
          </w:p>
          <w:p w14:paraId="1D475A03" w14:textId="77777777" w:rsidR="00875F98" w:rsidRPr="00E343EA" w:rsidRDefault="00875F98" w:rsidP="008E35B8">
            <w:pPr>
              <w:shd w:val="clear" w:color="auto" w:fill="FFFFFF"/>
              <w:spacing w:after="0" w:line="23" w:lineRule="atLeast"/>
              <w:ind w:left="34"/>
              <w:rPr>
                <w:rFonts w:ascii="Arial" w:hAnsi="Arial" w:cs="Arial"/>
                <w:sz w:val="24"/>
                <w:szCs w:val="24"/>
              </w:rPr>
            </w:pPr>
            <w:r w:rsidRPr="00E343EA">
              <w:rPr>
                <w:rFonts w:ascii="Arial" w:hAnsi="Arial" w:cs="Arial"/>
                <w:sz w:val="24"/>
                <w:szCs w:val="24"/>
              </w:rPr>
              <w:t xml:space="preserve">W kryterium sprawdzimy, czy Wnioskodawca korzystał z bezpośredniego doradztwa pracowników biura LGD. Szczegółowe zasady udzielania </w:t>
            </w:r>
            <w:r w:rsidRPr="00E343EA">
              <w:rPr>
                <w:rFonts w:ascii="Arial" w:hAnsi="Arial" w:cs="Arial"/>
                <w:sz w:val="24"/>
                <w:szCs w:val="24"/>
              </w:rPr>
              <w:lastRenderedPageBreak/>
              <w:t>doradztwa stanowią załącznik do ogłoszenia o naborze.  1 osoba na jednym spotkaniu może reprezentować 1 podmiot.</w:t>
            </w:r>
          </w:p>
          <w:p w14:paraId="5554EF91" w14:textId="77777777" w:rsidR="00875F98" w:rsidRPr="00E343EA" w:rsidRDefault="00875F98" w:rsidP="008E35B8">
            <w:pPr>
              <w:shd w:val="clear" w:color="auto" w:fill="FFFFFF"/>
              <w:spacing w:after="0" w:line="23" w:lineRule="atLeast"/>
              <w:ind w:left="34"/>
              <w:rPr>
                <w:rFonts w:ascii="Arial" w:hAnsi="Arial" w:cs="Arial"/>
                <w:sz w:val="24"/>
                <w:szCs w:val="24"/>
              </w:rPr>
            </w:pPr>
          </w:p>
          <w:p w14:paraId="36777CA5" w14:textId="77777777" w:rsidR="00875F98" w:rsidRPr="00E343EA" w:rsidRDefault="00875F98" w:rsidP="008E35B8">
            <w:pPr>
              <w:shd w:val="clear" w:color="auto" w:fill="FFFFFF"/>
              <w:spacing w:after="0" w:line="23" w:lineRule="atLeast"/>
              <w:ind w:left="-8" w:firstLine="8"/>
              <w:rPr>
                <w:rFonts w:ascii="Arial" w:hAnsi="Arial" w:cs="Arial"/>
                <w:sz w:val="24"/>
                <w:szCs w:val="24"/>
              </w:rPr>
            </w:pPr>
            <w:r w:rsidRPr="00E343EA">
              <w:rPr>
                <w:rFonts w:ascii="Arial" w:hAnsi="Arial" w:cs="Arial"/>
                <w:sz w:val="24"/>
                <w:szCs w:val="24"/>
              </w:rPr>
              <w:t>Kryterium weryfikowane na podstawie dokumentacji LGD (karta udzielonego doradztwa/rejestr udzielonego w ramach naboru doradztwa). Obowiązkiem Wnioskodawcy jest złożenie podpisu na odpowiednim dokumencie jako dowodu na skorzystanie ze wsparcia.</w:t>
            </w:r>
          </w:p>
        </w:tc>
        <w:tc>
          <w:tcPr>
            <w:tcW w:w="3360" w:type="dxa"/>
            <w:shd w:val="clear" w:color="auto" w:fill="FFFFFF"/>
            <w:vAlign w:val="center"/>
          </w:tcPr>
          <w:p w14:paraId="20F5A028" w14:textId="77777777" w:rsidR="00875F98" w:rsidRPr="00E343EA" w:rsidRDefault="00875F98" w:rsidP="008E35B8">
            <w:pPr>
              <w:shd w:val="clear" w:color="auto" w:fill="FFFFFF"/>
              <w:spacing w:after="0" w:line="23" w:lineRule="atLeast"/>
              <w:ind w:left="62"/>
              <w:rPr>
                <w:rFonts w:ascii="Arial" w:hAnsi="Arial" w:cs="Arial"/>
                <w:sz w:val="24"/>
                <w:szCs w:val="24"/>
              </w:rPr>
            </w:pPr>
            <w:r w:rsidRPr="00E343EA">
              <w:rPr>
                <w:rFonts w:ascii="Arial" w:hAnsi="Arial" w:cs="Arial"/>
                <w:b/>
                <w:sz w:val="24"/>
                <w:szCs w:val="24"/>
              </w:rPr>
              <w:lastRenderedPageBreak/>
              <w:t>5 pkt</w:t>
            </w:r>
            <w:r w:rsidRPr="00E343EA">
              <w:rPr>
                <w:rFonts w:ascii="Arial" w:hAnsi="Arial" w:cs="Arial"/>
                <w:sz w:val="24"/>
                <w:szCs w:val="24"/>
              </w:rPr>
              <w:t xml:space="preserve"> – wnioskodawca korzystał ze wsparcia biura w zakresie przygotowania wniosku o powierzenie grantu</w:t>
            </w:r>
          </w:p>
          <w:p w14:paraId="0A0DECAF" w14:textId="77777777" w:rsidR="00875F98" w:rsidRPr="00E343EA" w:rsidRDefault="00875F98" w:rsidP="008E35B8">
            <w:pPr>
              <w:shd w:val="clear" w:color="auto" w:fill="FFFFFF"/>
              <w:spacing w:after="0" w:line="23" w:lineRule="atLeast"/>
              <w:ind w:left="62"/>
              <w:rPr>
                <w:rFonts w:ascii="Arial" w:hAnsi="Arial" w:cs="Arial"/>
                <w:sz w:val="24"/>
                <w:szCs w:val="24"/>
              </w:rPr>
            </w:pPr>
          </w:p>
          <w:p w14:paraId="533DBA5C" w14:textId="77777777" w:rsidR="00875F98" w:rsidRPr="00E343EA" w:rsidRDefault="00875F98" w:rsidP="008E35B8">
            <w:pPr>
              <w:shd w:val="clear" w:color="auto" w:fill="FFFFFF"/>
              <w:spacing w:after="0" w:line="23" w:lineRule="atLeast"/>
              <w:ind w:left="62"/>
              <w:rPr>
                <w:rFonts w:ascii="Arial" w:hAnsi="Arial" w:cs="Arial"/>
                <w:bCs/>
                <w:sz w:val="24"/>
                <w:szCs w:val="24"/>
              </w:rPr>
            </w:pPr>
            <w:r w:rsidRPr="00E343EA">
              <w:rPr>
                <w:rFonts w:ascii="Arial" w:hAnsi="Arial" w:cs="Arial"/>
                <w:b/>
                <w:sz w:val="24"/>
                <w:szCs w:val="24"/>
              </w:rPr>
              <w:lastRenderedPageBreak/>
              <w:t>0 pkt</w:t>
            </w:r>
            <w:r w:rsidRPr="00E343EA">
              <w:rPr>
                <w:rFonts w:ascii="Arial" w:hAnsi="Arial" w:cs="Arial"/>
                <w:sz w:val="24"/>
                <w:szCs w:val="24"/>
              </w:rPr>
              <w:t xml:space="preserve">  – wnioskodawca nie korzystał ze wsparcia biura w zakresie przygotowania wniosku o powierzenie grantu</w:t>
            </w:r>
          </w:p>
        </w:tc>
      </w:tr>
    </w:tbl>
    <w:p w14:paraId="1A496DD4" w14:textId="77777777" w:rsidR="00875F98" w:rsidRPr="000205F8" w:rsidRDefault="00875F98" w:rsidP="00875F98">
      <w:pPr>
        <w:spacing w:line="240" w:lineRule="auto"/>
        <w:rPr>
          <w:rFonts w:ascii="Arial" w:hAnsi="Arial" w:cs="Arial"/>
          <w:sz w:val="20"/>
          <w:szCs w:val="20"/>
          <w:u w:val="single"/>
        </w:rPr>
      </w:pPr>
    </w:p>
    <w:p w14:paraId="47FA8E2C" w14:textId="77777777" w:rsidR="00A21786" w:rsidRDefault="00A21786"/>
    <w:sectPr w:rsidR="00A21786" w:rsidSect="00875F98">
      <w:headerReference w:type="default" r:id="rId12"/>
      <w:pgSz w:w="16838" w:h="11906" w:orient="landscape"/>
      <w:pgMar w:top="709" w:right="1417" w:bottom="851"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welina Patyk" w:date="2025-06-04T10:32:00Z" w:initials="EP">
    <w:p w14:paraId="0E070FB3" w14:textId="77777777" w:rsidR="00875F98" w:rsidRDefault="00875F98" w:rsidP="00875F98">
      <w:pPr>
        <w:pStyle w:val="Tekstkomentarza"/>
      </w:pPr>
      <w:r>
        <w:rPr>
          <w:rStyle w:val="Odwoaniedokomentarza"/>
        </w:rPr>
        <w:annotationRef/>
      </w:r>
      <w:r>
        <w:t>Zapis wskazywał, że wnioskodawca powinien mieć biuro projektu już na moment składania wniosku</w:t>
      </w:r>
    </w:p>
  </w:comment>
  <w:comment w:id="1" w:author="Ewelina Patyk" w:date="2025-06-04T09:51:00Z" w:initials="EP">
    <w:p w14:paraId="3FF1FA8D" w14:textId="77777777" w:rsidR="00875F98" w:rsidRDefault="00875F98" w:rsidP="00875F98">
      <w:pPr>
        <w:pStyle w:val="Tekstkomentarza"/>
      </w:pPr>
      <w:r>
        <w:rPr>
          <w:rStyle w:val="Odwoaniedokomentarza"/>
        </w:rPr>
        <w:annotationRef/>
      </w:r>
      <w:r>
        <w:t>Zgodnie z aneksem do LSR</w:t>
      </w:r>
    </w:p>
  </w:comment>
  <w:comment w:id="4" w:author="Ewelina Patyk" w:date="2025-06-04T11:36:00Z" w:initials="EP">
    <w:p w14:paraId="4125D9BA" w14:textId="77777777" w:rsidR="00875F98" w:rsidRDefault="00875F98" w:rsidP="00875F98">
      <w:pPr>
        <w:pStyle w:val="Tekstkomentarza"/>
      </w:pPr>
      <w:r>
        <w:rPr>
          <w:rStyle w:val="Odwoaniedokomentarza"/>
        </w:rPr>
        <w:annotationRef/>
      </w:r>
      <w:r>
        <w:t xml:space="preserve">Doprecyzowanie zakresu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070FB3" w15:done="0"/>
  <w15:commentEx w15:paraId="3FF1FA8D" w15:done="0"/>
  <w15:commentEx w15:paraId="4125D9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070FB3" w16cid:durableId="047CF04D"/>
  <w16cid:commentId w16cid:paraId="3FF1FA8D" w16cid:durableId="5E0D1CFC"/>
  <w16cid:commentId w16cid:paraId="4125D9BA" w16cid:durableId="7F9E25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B9BD" w14:textId="77777777" w:rsidR="00767093" w:rsidRDefault="00767093" w:rsidP="00875F98">
      <w:pPr>
        <w:spacing w:after="0" w:line="240" w:lineRule="auto"/>
      </w:pPr>
      <w:r>
        <w:separator/>
      </w:r>
    </w:p>
  </w:endnote>
  <w:endnote w:type="continuationSeparator" w:id="0">
    <w:p w14:paraId="540330B3" w14:textId="77777777" w:rsidR="00767093" w:rsidRDefault="00767093" w:rsidP="0087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BE6C" w14:textId="77777777" w:rsidR="00767093" w:rsidRDefault="00767093" w:rsidP="00875F98">
      <w:pPr>
        <w:spacing w:after="0" w:line="240" w:lineRule="auto"/>
      </w:pPr>
      <w:r>
        <w:separator/>
      </w:r>
    </w:p>
  </w:footnote>
  <w:footnote w:type="continuationSeparator" w:id="0">
    <w:p w14:paraId="7F65355E" w14:textId="77777777" w:rsidR="00767093" w:rsidRDefault="00767093" w:rsidP="00875F98">
      <w:pPr>
        <w:spacing w:after="0" w:line="240" w:lineRule="auto"/>
      </w:pPr>
      <w:r>
        <w:continuationSeparator/>
      </w:r>
    </w:p>
  </w:footnote>
  <w:footnote w:id="1">
    <w:p w14:paraId="005345F6" w14:textId="77777777" w:rsidR="00875F98" w:rsidRPr="00E343EA" w:rsidRDefault="00875F98" w:rsidP="00875F98">
      <w:pPr>
        <w:pStyle w:val="Tekstprzypisudolnego"/>
        <w:spacing w:after="0" w:line="23" w:lineRule="atLeast"/>
        <w:rPr>
          <w:rFonts w:ascii="Arial" w:hAnsi="Arial" w:cs="Arial"/>
        </w:rPr>
      </w:pPr>
      <w:r w:rsidRPr="00E343EA">
        <w:rPr>
          <w:rFonts w:ascii="Arial" w:hAnsi="Arial" w:cs="Arial"/>
        </w:rPr>
        <w:footnoteRef/>
      </w:r>
      <w:r w:rsidRPr="00E343EA">
        <w:rPr>
          <w:rFonts w:ascii="Arial" w:hAnsi="Arial" w:cs="Arial"/>
        </w:rPr>
        <w:t xml:space="preserve"> 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231/159 z 30.06.2021) (dalej: Rozporządzenie 2021/1060).</w:t>
      </w:r>
    </w:p>
  </w:footnote>
  <w:footnote w:id="2">
    <w:p w14:paraId="15AFAF2F" w14:textId="77777777" w:rsidR="00875F98" w:rsidRPr="00E343EA" w:rsidRDefault="00875F98" w:rsidP="00875F98">
      <w:pPr>
        <w:pStyle w:val="Tekstprzypisudolnego"/>
        <w:spacing w:before="100" w:beforeAutospacing="1" w:after="100" w:afterAutospacing="1"/>
        <w:rPr>
          <w:rFonts w:ascii="Arial" w:eastAsia="Times New Roman" w:hAnsi="Arial" w:cs="Arial"/>
          <w:color w:val="000000"/>
          <w:sz w:val="18"/>
          <w:szCs w:val="18"/>
        </w:rPr>
      </w:pPr>
      <w:r w:rsidRPr="00E343EA">
        <w:rPr>
          <w:rFonts w:ascii="Arial" w:eastAsia="Times New Roman" w:hAnsi="Arial" w:cs="Arial"/>
          <w:color w:val="000000"/>
          <w:sz w:val="18"/>
          <w:szCs w:val="18"/>
        </w:rPr>
        <w:footnoteRef/>
      </w:r>
      <w:r w:rsidRPr="00E343EA">
        <w:rPr>
          <w:rFonts w:ascii="Arial" w:eastAsia="Times New Roman" w:hAnsi="Arial" w:cs="Arial"/>
          <w:color w:val="000000"/>
          <w:sz w:val="18"/>
          <w:szCs w:val="18"/>
        </w:rPr>
        <w:t xml:space="preserve"> W przypadku zmiany </w:t>
      </w:r>
      <w:proofErr w:type="spellStart"/>
      <w:r w:rsidRPr="00E343EA">
        <w:rPr>
          <w:rFonts w:ascii="Arial" w:eastAsia="Times New Roman" w:hAnsi="Arial" w:cs="Arial"/>
          <w:color w:val="000000"/>
          <w:sz w:val="18"/>
          <w:szCs w:val="18"/>
        </w:rPr>
        <w:t>SzOP</w:t>
      </w:r>
      <w:proofErr w:type="spellEnd"/>
      <w:r w:rsidRPr="00E343EA">
        <w:rPr>
          <w:rFonts w:ascii="Arial" w:eastAsia="Times New Roman" w:hAnsi="Arial" w:cs="Arial"/>
          <w:color w:val="000000"/>
          <w:sz w:val="18"/>
          <w:szCs w:val="18"/>
        </w:rPr>
        <w:t xml:space="preserve"> w późniejszym terminie przy ocenie lub potwierdzaniu spełniania kryterium w związku z art. 62 ustawy wdrożeniowej mogą mieć zastosowanie zapisy korzystniejsze dla wnioskodawcy.</w:t>
      </w:r>
    </w:p>
  </w:footnote>
  <w:footnote w:id="3">
    <w:p w14:paraId="0FE05620" w14:textId="77777777" w:rsidR="00875F98" w:rsidRPr="00E343EA" w:rsidRDefault="00875F98" w:rsidP="00875F98">
      <w:pPr>
        <w:pStyle w:val="Tekstprzypisudolnego"/>
        <w:rPr>
          <w:rFonts w:ascii="Arial" w:eastAsia="Times New Roman" w:hAnsi="Arial" w:cs="Arial"/>
          <w:sz w:val="18"/>
          <w:szCs w:val="18"/>
        </w:rPr>
      </w:pPr>
      <w:r w:rsidRPr="00E343EA">
        <w:rPr>
          <w:rFonts w:ascii="Arial" w:eastAsia="Times New Roman" w:hAnsi="Arial" w:cs="Arial"/>
          <w:sz w:val="18"/>
          <w:szCs w:val="18"/>
        </w:rPr>
        <w:footnoteRef/>
      </w:r>
      <w:r w:rsidRPr="00E343EA">
        <w:rPr>
          <w:rFonts w:ascii="Arial" w:eastAsia="Times New Roman" w:hAnsi="Arial" w:cs="Arial"/>
          <w:sz w:val="18"/>
          <w:szCs w:val="18"/>
        </w:rPr>
        <w:t xml:space="preserve"> „Standard klubów młodzieżowych współfinansowanych z EFS+ w ramach Działania 7.2 programu Fundusze Europejskie dla Kujaw i Pomorza na lata 2021-2027” przyjęty Uchwałą Zarządu, aktualny na dzień ogłoszenia naboru</w:t>
      </w:r>
    </w:p>
  </w:footnote>
  <w:footnote w:id="4">
    <w:p w14:paraId="2C54C660" w14:textId="77777777" w:rsidR="00875F98" w:rsidRPr="00E343EA" w:rsidRDefault="00875F98" w:rsidP="00875F98">
      <w:pPr>
        <w:pStyle w:val="Tekstprzypisudolnego"/>
        <w:rPr>
          <w:rFonts w:ascii="Arial" w:hAnsi="Arial" w:cs="Arial"/>
        </w:rPr>
      </w:pPr>
      <w:r w:rsidRPr="00E343EA">
        <w:rPr>
          <w:rStyle w:val="Odwoanieprzypisudolnego"/>
          <w:rFonts w:ascii="Arial" w:hAnsi="Arial" w:cs="Arial"/>
        </w:rPr>
        <w:footnoteRef/>
      </w:r>
      <w:r w:rsidRPr="00E343EA">
        <w:rPr>
          <w:rFonts w:ascii="Arial" w:hAnsi="Arial" w:cs="Arial"/>
        </w:rPr>
        <w:t xml:space="preserve">   „Standard klubów seniora współfinansowanych z EFS+ w ramach Działania 7.4 programu Fundusze Europejskie dla Kujaw i Pomorza na lata 2021-2027” przyjęty Uchwałą Zarządu, aktualny na dzień ogłoszenia naboru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C84B" w14:textId="63705A51" w:rsidR="00875F98" w:rsidRDefault="00875F98" w:rsidP="00875F98">
    <w:pPr>
      <w:pStyle w:val="Nagwek"/>
      <w:jc w:val="center"/>
    </w:pPr>
    <w:r>
      <w:rPr>
        <w:noProof/>
      </w:rPr>
      <w:drawing>
        <wp:inline distT="0" distB="0" distL="0" distR="0" wp14:anchorId="61437655" wp14:editId="764580EF">
          <wp:extent cx="6467475" cy="742950"/>
          <wp:effectExtent l="0" t="0" r="9525" b="0"/>
          <wp:docPr id="178294336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7475" cy="742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E847" w14:textId="5C53D4B2" w:rsidR="00875F98" w:rsidRDefault="00875F98" w:rsidP="009E09FD">
    <w:pPr>
      <w:pStyle w:val="Nagwek"/>
      <w:jc w:val="center"/>
    </w:pPr>
    <w:r>
      <w:rPr>
        <w:noProof/>
      </w:rPr>
      <w:drawing>
        <wp:inline distT="0" distB="0" distL="0" distR="0" wp14:anchorId="4B4B181D" wp14:editId="43317B4B">
          <wp:extent cx="6467475" cy="742950"/>
          <wp:effectExtent l="0" t="0" r="9525" b="0"/>
          <wp:docPr id="1067303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7475" cy="742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DD50" w14:textId="77777777" w:rsidR="00875F98" w:rsidRDefault="00875F98" w:rsidP="009E09F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3C2"/>
    <w:multiLevelType w:val="hybridMultilevel"/>
    <w:tmpl w:val="6EE848D4"/>
    <w:lvl w:ilvl="0" w:tplc="0D4EB7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2A2E75"/>
    <w:multiLevelType w:val="hybridMultilevel"/>
    <w:tmpl w:val="D17E83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3E623F"/>
    <w:multiLevelType w:val="hybridMultilevel"/>
    <w:tmpl w:val="CFBC08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8211A3"/>
    <w:multiLevelType w:val="hybridMultilevel"/>
    <w:tmpl w:val="C95C69B6"/>
    <w:lvl w:ilvl="0" w:tplc="424244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B27538"/>
    <w:multiLevelType w:val="hybridMultilevel"/>
    <w:tmpl w:val="7414C386"/>
    <w:lvl w:ilvl="0" w:tplc="04150017">
      <w:start w:val="1"/>
      <w:numFmt w:val="lowerLetter"/>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97672F"/>
    <w:multiLevelType w:val="hybridMultilevel"/>
    <w:tmpl w:val="9B188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D8C4450"/>
    <w:multiLevelType w:val="hybridMultilevel"/>
    <w:tmpl w:val="85047C9E"/>
    <w:lvl w:ilvl="0" w:tplc="067AD08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75256947">
    <w:abstractNumId w:val="5"/>
  </w:num>
  <w:num w:numId="2" w16cid:durableId="1663896629">
    <w:abstractNumId w:val="2"/>
  </w:num>
  <w:num w:numId="3" w16cid:durableId="1889029321">
    <w:abstractNumId w:val="3"/>
  </w:num>
  <w:num w:numId="4" w16cid:durableId="2115243150">
    <w:abstractNumId w:val="6"/>
  </w:num>
  <w:num w:numId="5" w16cid:durableId="1197890817">
    <w:abstractNumId w:val="0"/>
  </w:num>
  <w:num w:numId="6" w16cid:durableId="908538077">
    <w:abstractNumId w:val="1"/>
  </w:num>
  <w:num w:numId="7" w16cid:durableId="14894378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welina Patyk">
    <w15:presenceInfo w15:providerId="Windows Live" w15:userId="2c1c975ea1452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98"/>
    <w:rsid w:val="006D0E0F"/>
    <w:rsid w:val="006E2B10"/>
    <w:rsid w:val="00767093"/>
    <w:rsid w:val="00875F98"/>
    <w:rsid w:val="00A21786"/>
    <w:rsid w:val="00D12A05"/>
    <w:rsid w:val="00D608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553A"/>
  <w15:chartTrackingRefBased/>
  <w15:docId w15:val="{9E5B2DEF-BFB2-4C6E-853B-84663902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5F98"/>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875F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75F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75F9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75F9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75F9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75F9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75F9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75F9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75F9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75F9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75F9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75F9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75F9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75F9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75F9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75F9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75F9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75F98"/>
    <w:rPr>
      <w:rFonts w:eastAsiaTheme="majorEastAsia" w:cstheme="majorBidi"/>
      <w:color w:val="272727" w:themeColor="text1" w:themeTint="D8"/>
    </w:rPr>
  </w:style>
  <w:style w:type="paragraph" w:styleId="Tytu">
    <w:name w:val="Title"/>
    <w:basedOn w:val="Normalny"/>
    <w:next w:val="Normalny"/>
    <w:link w:val="TytuZnak"/>
    <w:uiPriority w:val="10"/>
    <w:qFormat/>
    <w:rsid w:val="00875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75F9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75F9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75F9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75F98"/>
    <w:pPr>
      <w:spacing w:before="160"/>
      <w:jc w:val="center"/>
    </w:pPr>
    <w:rPr>
      <w:i/>
      <w:iCs/>
      <w:color w:val="404040" w:themeColor="text1" w:themeTint="BF"/>
    </w:rPr>
  </w:style>
  <w:style w:type="character" w:customStyle="1" w:styleId="CytatZnak">
    <w:name w:val="Cytat Znak"/>
    <w:basedOn w:val="Domylnaczcionkaakapitu"/>
    <w:link w:val="Cytat"/>
    <w:uiPriority w:val="29"/>
    <w:rsid w:val="00875F98"/>
    <w:rPr>
      <w:i/>
      <w:iCs/>
      <w:color w:val="404040" w:themeColor="text1" w:themeTint="BF"/>
    </w:rPr>
  </w:style>
  <w:style w:type="paragraph" w:styleId="Akapitzlist">
    <w:name w:val="List Paragraph"/>
    <w:aliases w:val="Numerowanie,Akapit z listą BS,List Paragraph compact,Normal bullet 2,Paragraphe de liste 2,Reference list,Bullet list,Numbered List,List Paragraph1,1st level - Bullet List Paragraph,Lettre d'introduction,Paragraph,Bullet EY,List Paragraph"/>
    <w:basedOn w:val="Normalny"/>
    <w:link w:val="AkapitzlistZnak"/>
    <w:uiPriority w:val="34"/>
    <w:qFormat/>
    <w:rsid w:val="00875F98"/>
    <w:pPr>
      <w:ind w:left="720"/>
      <w:contextualSpacing/>
    </w:pPr>
  </w:style>
  <w:style w:type="character" w:styleId="Wyrnienieintensywne">
    <w:name w:val="Intense Emphasis"/>
    <w:basedOn w:val="Domylnaczcionkaakapitu"/>
    <w:uiPriority w:val="21"/>
    <w:qFormat/>
    <w:rsid w:val="00875F98"/>
    <w:rPr>
      <w:i/>
      <w:iCs/>
      <w:color w:val="2F5496" w:themeColor="accent1" w:themeShade="BF"/>
    </w:rPr>
  </w:style>
  <w:style w:type="paragraph" w:styleId="Cytatintensywny">
    <w:name w:val="Intense Quote"/>
    <w:basedOn w:val="Normalny"/>
    <w:next w:val="Normalny"/>
    <w:link w:val="CytatintensywnyZnak"/>
    <w:uiPriority w:val="30"/>
    <w:qFormat/>
    <w:rsid w:val="00875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75F98"/>
    <w:rPr>
      <w:i/>
      <w:iCs/>
      <w:color w:val="2F5496" w:themeColor="accent1" w:themeShade="BF"/>
    </w:rPr>
  </w:style>
  <w:style w:type="character" w:styleId="Odwoanieintensywne">
    <w:name w:val="Intense Reference"/>
    <w:basedOn w:val="Domylnaczcionkaakapitu"/>
    <w:uiPriority w:val="32"/>
    <w:qFormat/>
    <w:rsid w:val="00875F98"/>
    <w:rPr>
      <w:b/>
      <w:bCs/>
      <w:smallCaps/>
      <w:color w:val="2F5496" w:themeColor="accent1" w:themeShade="BF"/>
      <w:spacing w:val="5"/>
    </w:rPr>
  </w:style>
  <w:style w:type="paragraph" w:styleId="Nagwek">
    <w:name w:val="header"/>
    <w:basedOn w:val="Normalny"/>
    <w:link w:val="NagwekZnak"/>
    <w:unhideWhenUsed/>
    <w:rsid w:val="00875F98"/>
    <w:pPr>
      <w:tabs>
        <w:tab w:val="center" w:pos="4536"/>
        <w:tab w:val="right" w:pos="9072"/>
      </w:tabs>
      <w:spacing w:after="0" w:line="240" w:lineRule="auto"/>
    </w:pPr>
  </w:style>
  <w:style w:type="character" w:customStyle="1" w:styleId="NagwekZnak">
    <w:name w:val="Nagłówek Znak"/>
    <w:basedOn w:val="Domylnaczcionkaakapitu"/>
    <w:link w:val="Nagwek"/>
    <w:rsid w:val="00875F98"/>
    <w:rPr>
      <w:rFonts w:ascii="Calibri" w:eastAsia="Calibri" w:hAnsi="Calibri" w:cs="Times New Roman"/>
      <w:kern w:val="0"/>
      <w14:ligatures w14:val="none"/>
    </w:rPr>
  </w:style>
  <w:style w:type="character" w:styleId="Odwoaniedokomentarza">
    <w:name w:val="annotation reference"/>
    <w:uiPriority w:val="99"/>
    <w:semiHidden/>
    <w:unhideWhenUsed/>
    <w:rsid w:val="00875F98"/>
    <w:rPr>
      <w:sz w:val="16"/>
      <w:szCs w:val="16"/>
    </w:rPr>
  </w:style>
  <w:style w:type="paragraph" w:styleId="Tekstkomentarza">
    <w:name w:val="annotation text"/>
    <w:basedOn w:val="Normalny"/>
    <w:link w:val="TekstkomentarzaZnak"/>
    <w:uiPriority w:val="99"/>
    <w:unhideWhenUsed/>
    <w:rsid w:val="00875F98"/>
    <w:rPr>
      <w:sz w:val="20"/>
      <w:szCs w:val="20"/>
    </w:rPr>
  </w:style>
  <w:style w:type="character" w:customStyle="1" w:styleId="TekstkomentarzaZnak">
    <w:name w:val="Tekst komentarza Znak"/>
    <w:basedOn w:val="Domylnaczcionkaakapitu"/>
    <w:link w:val="Tekstkomentarza"/>
    <w:uiPriority w:val="99"/>
    <w:rsid w:val="00875F98"/>
    <w:rPr>
      <w:rFonts w:ascii="Calibri" w:eastAsia="Calibri" w:hAnsi="Calibri" w:cs="Times New Roman"/>
      <w:kern w:val="0"/>
      <w:sz w:val="20"/>
      <w:szCs w:val="20"/>
      <w14:ligatures w14:val="none"/>
    </w:rPr>
  </w:style>
  <w:style w:type="paragraph" w:customStyle="1" w:styleId="Default">
    <w:name w:val="Default"/>
    <w:link w:val="DefaultZnak"/>
    <w:qFormat/>
    <w:rsid w:val="00875F98"/>
    <w:pPr>
      <w:autoSpaceDE w:val="0"/>
      <w:autoSpaceDN w:val="0"/>
      <w:adjustRightInd w:val="0"/>
      <w:spacing w:after="0" w:line="240" w:lineRule="auto"/>
    </w:pPr>
    <w:rPr>
      <w:rFonts w:ascii="Times New Roman" w:eastAsia="Calibri" w:hAnsi="Times New Roman" w:cs="Times New Roman"/>
      <w:color w:val="000000"/>
      <w:kern w:val="0"/>
      <w:sz w:val="24"/>
      <w:szCs w:val="24"/>
      <w:lang w:eastAsia="pl-PL"/>
      <w14:ligatures w14:val="none"/>
    </w:rPr>
  </w:style>
  <w:style w:type="character" w:customStyle="1" w:styleId="AkapitzlistZnak">
    <w:name w:val="Akapit z listą Znak"/>
    <w:aliases w:val="Numerowanie Znak,Akapit z listą BS Znak,List Paragraph compact Znak,Normal bullet 2 Znak,Paragraphe de liste 2 Znak,Reference list Znak,Bullet list Znak,Numbered List Znak,List Paragraph1 Znak,1st level - Bullet List Paragraph Znak"/>
    <w:link w:val="Akapitzlist"/>
    <w:uiPriority w:val="34"/>
    <w:qFormat/>
    <w:rsid w:val="00875F98"/>
  </w:style>
  <w:style w:type="paragraph" w:styleId="Tekstprzypisudolnego">
    <w:name w:val="footnote text"/>
    <w:aliases w:val="-E Fuﬂnotentext,Fuﬂnotentext Ursprung,Fußnotentext Ursprung,-E Fußnotentext,Fußnote,Podrozdział,Footnote,Podrozdzia3,Footnote text,Tekst przypisu Znak Znak Znak Znak,Znak,FOOTNOTES,o,fn,Znak Znak,przyp,Tekst przypisu,footnote text"/>
    <w:basedOn w:val="Normalny"/>
    <w:link w:val="TekstprzypisudolnegoZnak"/>
    <w:uiPriority w:val="99"/>
    <w:unhideWhenUsed/>
    <w:qFormat/>
    <w:rsid w:val="00875F98"/>
    <w:rPr>
      <w:sz w:val="20"/>
      <w:szCs w:val="20"/>
    </w:rPr>
  </w:style>
  <w:style w:type="character" w:customStyle="1" w:styleId="TekstprzypisudolnegoZnak">
    <w:name w:val="Tekst przypisu dolnego Znak"/>
    <w:aliases w:val="-E Fuﬂnotentext Znak,Fuﬂnotentext Ursprung Znak,Fußnotentext Ursprung Znak,-E Fußnotentext Znak,Fußnote Znak,Podrozdział Znak,Footnote Znak,Podrozdzia3 Znak,Footnote text Znak,Tekst przypisu Znak Znak Znak Znak Znak,o Znak"/>
    <w:basedOn w:val="Domylnaczcionkaakapitu"/>
    <w:link w:val="Tekstprzypisudolnego"/>
    <w:uiPriority w:val="99"/>
    <w:rsid w:val="00875F98"/>
    <w:rPr>
      <w:rFonts w:ascii="Calibri" w:eastAsia="Calibri" w:hAnsi="Calibri" w:cs="Times New Roman"/>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qFormat/>
    <w:rsid w:val="00875F98"/>
    <w:rPr>
      <w:vertAlign w:val="superscript"/>
    </w:rPr>
  </w:style>
  <w:style w:type="character" w:customStyle="1" w:styleId="DefaultZnak">
    <w:name w:val="Default Znak"/>
    <w:link w:val="Default"/>
    <w:rsid w:val="00875F98"/>
    <w:rPr>
      <w:rFonts w:ascii="Times New Roman" w:eastAsia="Calibri" w:hAnsi="Times New Roman" w:cs="Times New Roman"/>
      <w:color w:val="000000"/>
      <w:kern w:val="0"/>
      <w:sz w:val="24"/>
      <w:szCs w:val="24"/>
      <w:lang w:eastAsia="pl-PL"/>
      <w14:ligatures w14:val="none"/>
    </w:rPr>
  </w:style>
  <w:style w:type="paragraph" w:styleId="Stopka">
    <w:name w:val="footer"/>
    <w:basedOn w:val="Normalny"/>
    <w:link w:val="StopkaZnak"/>
    <w:uiPriority w:val="99"/>
    <w:unhideWhenUsed/>
    <w:rsid w:val="00875F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F9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3953</Words>
  <Characters>23723</Characters>
  <Application>Microsoft Office Word</Application>
  <DocSecurity>0</DocSecurity>
  <Lines>197</Lines>
  <Paragraphs>55</Paragraphs>
  <ScaleCrop>false</ScaleCrop>
  <Company/>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Patyk</dc:creator>
  <cp:keywords/>
  <dc:description/>
  <cp:lastModifiedBy>Ewelina Patyk</cp:lastModifiedBy>
  <cp:revision>1</cp:revision>
  <dcterms:created xsi:type="dcterms:W3CDTF">2026-06-18T09:16:00Z</dcterms:created>
  <dcterms:modified xsi:type="dcterms:W3CDTF">2026-06-18T09:17:00Z</dcterms:modified>
</cp:coreProperties>
</file>