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25A0A" w14:textId="77777777" w:rsidR="005155A8" w:rsidRPr="00892064" w:rsidRDefault="005155A8" w:rsidP="005155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E851AE8" w14:textId="77777777" w:rsidR="005155A8" w:rsidRPr="00892064" w:rsidRDefault="005155A8" w:rsidP="005155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36617FE" w14:textId="0650EBBA" w:rsidR="005155A8" w:rsidRPr="00FF07B8" w:rsidRDefault="005155A8" w:rsidP="005155A8">
      <w:pPr>
        <w:spacing w:after="0" w:line="240" w:lineRule="auto"/>
        <w:jc w:val="both"/>
        <w:rPr>
          <w:rFonts w:asciiTheme="minorHAnsi" w:hAnsiTheme="minorHAnsi" w:cs="Arial"/>
          <w:i/>
        </w:rPr>
      </w:pPr>
      <w:r w:rsidRPr="00FF07B8">
        <w:rPr>
          <w:rFonts w:asciiTheme="minorHAnsi" w:hAnsiTheme="minorHAnsi" w:cs="Arial"/>
          <w:i/>
        </w:rPr>
        <w:t xml:space="preserve">Załącznik nr 9 do Ogłoszenia o </w:t>
      </w:r>
      <w:r w:rsidR="00244E6A" w:rsidRPr="00FF07B8">
        <w:rPr>
          <w:rFonts w:asciiTheme="minorHAnsi" w:hAnsiTheme="minorHAnsi" w:cs="Arial"/>
          <w:i/>
        </w:rPr>
        <w:t>naborze wniosków o dofinansowanie</w:t>
      </w:r>
      <w:r w:rsidRPr="00FF07B8">
        <w:rPr>
          <w:rFonts w:asciiTheme="minorHAnsi" w:hAnsiTheme="minorHAnsi" w:cs="Arial"/>
          <w:i/>
        </w:rPr>
        <w:t xml:space="preserve"> </w:t>
      </w:r>
      <w:r w:rsidR="00244E6A" w:rsidRPr="00FF07B8">
        <w:rPr>
          <w:rFonts w:asciiTheme="minorHAnsi" w:hAnsiTheme="minorHAnsi" w:cs="Arial"/>
          <w:i/>
        </w:rPr>
        <w:t xml:space="preserve">na projekty </w:t>
      </w:r>
      <w:r w:rsidRPr="00FF07B8">
        <w:rPr>
          <w:rFonts w:asciiTheme="minorHAnsi" w:hAnsiTheme="minorHAnsi" w:cs="Arial"/>
          <w:i/>
        </w:rPr>
        <w:t>realizowane przez podmioty inne niż LGD w ramach Regionalnego Programu Operacyjnego Województwa Kujawsko-Pomorskiego na lata 2014-2020</w:t>
      </w:r>
    </w:p>
    <w:p w14:paraId="4EB3195B" w14:textId="77777777" w:rsidR="00BF3D66" w:rsidRPr="00892064" w:rsidRDefault="00BF3D66" w:rsidP="005155A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2EC32E0" w14:textId="77777777" w:rsidR="00085B42" w:rsidRDefault="00085B42" w:rsidP="00085B42">
      <w:pPr>
        <w:pStyle w:val="Bezodstpw"/>
        <w:jc w:val="right"/>
        <w:rPr>
          <w:b/>
          <w:bCs/>
          <w:sz w:val="20"/>
          <w:szCs w:val="20"/>
        </w:rPr>
      </w:pPr>
    </w:p>
    <w:p w14:paraId="03D19EE8" w14:textId="77777777" w:rsidR="009D21FF" w:rsidRPr="009D21FF" w:rsidRDefault="009D21FF" w:rsidP="009D21FF">
      <w:pPr>
        <w:pStyle w:val="Default"/>
        <w:spacing w:line="360" w:lineRule="auto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9D21FF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 xml:space="preserve">Radziejów, 30.12.2019 r. </w:t>
      </w:r>
    </w:p>
    <w:p w14:paraId="529C99DF" w14:textId="4B0A1BB0" w:rsidR="007F5311" w:rsidRPr="00085B42" w:rsidRDefault="007F5311" w:rsidP="007F5311">
      <w:pPr>
        <w:spacing w:after="0" w:line="240" w:lineRule="auto"/>
        <w:ind w:left="2836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B9DA980" w14:textId="77777777"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14:paraId="3A7C46C0" w14:textId="3CC8179B" w:rsidR="00AD5C3C" w:rsidRPr="000E5BCC" w:rsidRDefault="005155A8" w:rsidP="000E5BCC">
      <w:pPr>
        <w:spacing w:after="0" w:line="240" w:lineRule="auto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="009271F2">
        <w:rPr>
          <w:b/>
          <w:i/>
          <w:sz w:val="24"/>
          <w:szCs w:val="24"/>
          <w:lang w:eastAsia="pl-PL"/>
        </w:rPr>
        <w:br/>
      </w:r>
      <w:r w:rsidR="00470806" w:rsidRPr="0007487B">
        <w:rPr>
          <w:rFonts w:eastAsia="Times New Roman" w:cs="Arial"/>
          <w:b/>
          <w:bCs/>
          <w:i/>
          <w:sz w:val="24"/>
          <w:szCs w:val="24"/>
          <w:lang w:eastAsia="pl-PL"/>
        </w:rPr>
        <w:t>RPKP.07.01.00-IZ.00-04-3</w:t>
      </w:r>
      <w:r w:rsidR="00D32B32">
        <w:rPr>
          <w:rFonts w:eastAsia="Times New Roman" w:cs="Arial"/>
          <w:b/>
          <w:bCs/>
          <w:i/>
          <w:sz w:val="24"/>
          <w:szCs w:val="24"/>
          <w:lang w:eastAsia="pl-PL"/>
        </w:rPr>
        <w:t>58</w:t>
      </w:r>
      <w:r w:rsidR="00470806" w:rsidRPr="0007487B">
        <w:rPr>
          <w:rFonts w:eastAsia="Times New Roman" w:cs="Arial"/>
          <w:b/>
          <w:bCs/>
          <w:i/>
          <w:sz w:val="24"/>
          <w:szCs w:val="24"/>
          <w:lang w:eastAsia="pl-PL"/>
        </w:rPr>
        <w:t>/19</w:t>
      </w:r>
    </w:p>
    <w:p w14:paraId="4CB316E1" w14:textId="77777777" w:rsidR="00BF3D66" w:rsidRPr="00892064" w:rsidRDefault="00AD5C3C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 </w:t>
      </w:r>
    </w:p>
    <w:p w14:paraId="0D819B7F" w14:textId="50B80480"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</w:t>
      </w:r>
      <w:r w:rsidR="002910AC">
        <w:rPr>
          <w:b/>
          <w:i/>
          <w:sz w:val="24"/>
          <w:szCs w:val="24"/>
          <w:lang w:eastAsia="pl-PL"/>
        </w:rPr>
        <w:t>konkursu</w:t>
      </w:r>
      <w:r w:rsidRPr="00892064">
        <w:rPr>
          <w:b/>
          <w:i/>
          <w:sz w:val="24"/>
          <w:szCs w:val="24"/>
          <w:lang w:eastAsia="pl-PL"/>
        </w:rPr>
        <w:t xml:space="preserve"> nadany przez LGD: </w:t>
      </w:r>
      <w:r w:rsidR="004E3242">
        <w:rPr>
          <w:b/>
          <w:i/>
          <w:sz w:val="24"/>
          <w:szCs w:val="24"/>
          <w:lang w:eastAsia="pl-PL"/>
        </w:rPr>
        <w:t>3</w:t>
      </w:r>
      <w:r w:rsidR="002C0932">
        <w:rPr>
          <w:b/>
          <w:i/>
          <w:sz w:val="24"/>
          <w:szCs w:val="24"/>
          <w:lang w:eastAsia="pl-PL"/>
        </w:rPr>
        <w:t>/2019</w:t>
      </w:r>
    </w:p>
    <w:p w14:paraId="4036FDE0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B650B2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064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5155A8" w:rsidRPr="00892064" w14:paraId="05F24BF8" w14:textId="77777777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254279BC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244D633" w14:textId="77777777"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892064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14:paraId="25DA1F25" w14:textId="1518F1D8"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892064">
              <w:rPr>
                <w:rFonts w:asciiTheme="minorHAnsi" w:hAnsiTheme="minorHAnsi" w:cstheme="minorHAnsi"/>
              </w:rPr>
              <w:t>przygotować na wzorze Studium wykonalności, zamieszcz</w:t>
            </w:r>
            <w:r w:rsidR="00A04089">
              <w:rPr>
                <w:rFonts w:asciiTheme="minorHAnsi" w:hAnsiTheme="minorHAnsi" w:cstheme="minorHAnsi"/>
              </w:rPr>
              <w:t>onym pod ogłoszeniem o naborze</w:t>
            </w:r>
            <w:r w:rsidRPr="00892064">
              <w:rPr>
                <w:rFonts w:asciiTheme="minorHAnsi" w:hAnsiTheme="minorHAnsi" w:cstheme="minorHAnsi"/>
              </w:rPr>
              <w:t xml:space="preserve"> oraz złożyć w następujący sposób: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BE9A643" w14:textId="77777777"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Studium 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eastAsia="Times New Roman" w:hAnsiTheme="minorHAnsi" w:cstheme="minorHAnsi"/>
              </w:rPr>
              <w:t>w wersji papierowej oraz w wersji elektronicznej. Wersja pa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892064">
              <w:rPr>
                <w:rFonts w:asciiTheme="minorHAnsi" w:eastAsia="Times New Roman" w:hAnsiTheme="minorHAnsi" w:cstheme="minorHAnsi"/>
              </w:rPr>
              <w:t>i elektroniczna powinny być tożsame</w:t>
            </w:r>
            <w:r w:rsidRPr="00892064">
              <w:rPr>
                <w:rFonts w:asciiTheme="minorHAnsi" w:eastAsia="Times New Roman" w:hAnsiTheme="minorHAnsi" w:cstheme="minorHAnsi"/>
              </w:rPr>
              <w:t>.</w:t>
            </w:r>
          </w:p>
          <w:p w14:paraId="0D9C1E54" w14:textId="77777777"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892064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14:paraId="394422A8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892064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5155A8" w:rsidRPr="00892064" w14:paraId="0338EF63" w14:textId="77777777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3B5920C4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54AD777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5155A8" w:rsidRPr="00892064" w14:paraId="137159EF" w14:textId="77777777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3A4465CF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D027C8F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5155A8" w:rsidRPr="00892064" w14:paraId="450FC910" w14:textId="77777777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7E93F385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CF24362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5155A8" w:rsidRPr="00892064" w14:paraId="5AF6268B" w14:textId="77777777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09A14913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B7D24B7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5155A8" w:rsidRPr="00892064" w14:paraId="76269316" w14:textId="77777777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303186D4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70E2ECE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5155A8" w:rsidRPr="00892064" w14:paraId="31251949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40E5B5BE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77A1283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5155A8" w:rsidRPr="00892064" w14:paraId="43CD4CA2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7747DC5C" w14:textId="77777777" w:rsidR="005155A8" w:rsidRPr="00892064" w:rsidDel="004A35F0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ADDA345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  <w:tr w:rsidR="005155A8" w:rsidRPr="00892064" w14:paraId="76137952" w14:textId="77777777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3601B007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9CAD9D3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5155A8" w:rsidRPr="00892064" w14:paraId="0958558E" w14:textId="77777777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642240CA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11C64EB" w14:textId="77777777"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5155A8" w:rsidRPr="00892064" w14:paraId="562DEB47" w14:textId="77777777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1CD6D552" w14:textId="77777777" w:rsidR="005155A8" w:rsidRPr="00892064" w:rsidRDefault="005155A8" w:rsidP="000E28C8">
            <w:pPr>
              <w:spacing w:after="0" w:line="240" w:lineRule="auto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8C26F1F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5155A8" w:rsidRPr="00892064" w14:paraId="77145420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3AA7D5BD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53BF906C" w14:textId="77777777"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5155A8" w:rsidRPr="00892064" w14:paraId="463025DB" w14:textId="77777777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61EC481C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4262398" w14:textId="133EC2BC" w:rsidR="005155A8" w:rsidRPr="00624431" w:rsidRDefault="005155A8" w:rsidP="00CC09BD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Formularz informacji przedstawianych przy ubieganiu się o pomoc inną niż pomoc w rolnictwie lub rybołówstwie, pomoc de minimis lub pomoc de minimis w rolnictwie lub rybołówstwie</w:t>
            </w: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</w:t>
            </w: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dotyczy) </w:t>
            </w:r>
            <w:r w:rsidR="00CC09BD"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  <w:r w:rsidR="006244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C09BD"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Formularz informacji przedstawianych przy ubieganiu się o pomoc de minimis (jeśli dotyczy)</w:t>
            </w:r>
          </w:p>
        </w:tc>
      </w:tr>
      <w:tr w:rsidR="005155A8" w:rsidRPr="00892064" w14:paraId="208DC40B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40291FC5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4B4A0E9" w14:textId="77777777"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Oświadczenie wnioskodawcy dotyczące pomocy de minimis (jeśli dotyczy)</w:t>
            </w:r>
          </w:p>
        </w:tc>
      </w:tr>
      <w:tr w:rsidR="005155A8" w:rsidRPr="00892064" w14:paraId="6193EA39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79A692B7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lastRenderedPageBreak/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6576394" w14:textId="77777777"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C56DE9" w:rsidRPr="00892064" w14:paraId="79A61579" w14:textId="77777777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14:paraId="028D7529" w14:textId="77777777" w:rsidR="00C56DE9" w:rsidRPr="00C56DE9" w:rsidRDefault="00C56DE9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7D46151" w14:textId="77777777" w:rsidR="00C56DE9" w:rsidRPr="0007487B" w:rsidRDefault="00C56DE9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487B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dotyczące </w:t>
            </w:r>
            <w:r w:rsidRPr="0007487B">
              <w:rPr>
                <w:rFonts w:asciiTheme="minorHAnsi" w:hAnsiTheme="minorHAnsi"/>
                <w:sz w:val="22"/>
                <w:szCs w:val="22"/>
              </w:rPr>
              <w:t>spójności dokumentacji projektowej</w:t>
            </w:r>
          </w:p>
        </w:tc>
      </w:tr>
      <w:tr w:rsidR="00C56DE9" w:rsidRPr="00892064" w14:paraId="3DCE1A34" w14:textId="77777777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CADD" w14:textId="77777777" w:rsidR="00C56DE9" w:rsidRPr="00C56DE9" w:rsidRDefault="00C56DE9" w:rsidP="00836D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462" w14:textId="77777777" w:rsidR="00C56DE9" w:rsidRPr="0007487B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7487B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Wnioskodawcy dotyczące </w:t>
            </w:r>
            <w:r w:rsidRPr="0007487B">
              <w:rPr>
                <w:rFonts w:asciiTheme="minorHAnsi" w:hAnsiTheme="minorHAnsi"/>
                <w:sz w:val="22"/>
                <w:szCs w:val="22"/>
              </w:rPr>
              <w:t>przestrzegania zasad ochrony środowiska</w:t>
            </w:r>
            <w:r w:rsidRPr="0007487B">
              <w:rPr>
                <w:rFonts w:asciiTheme="minorHAnsi" w:hAnsiTheme="minorHAnsi"/>
                <w:b w:val="0"/>
                <w:sz w:val="22"/>
                <w:szCs w:val="22"/>
              </w:rPr>
              <w:t xml:space="preserve"> (jeśli dotyczy)</w:t>
            </w:r>
          </w:p>
          <w:p w14:paraId="274C866F" w14:textId="77777777" w:rsidR="00C56DE9" w:rsidRPr="0007487B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7487B">
              <w:rPr>
                <w:rFonts w:asciiTheme="minorHAnsi" w:hAnsiTheme="minorHAnsi"/>
                <w:b w:val="0"/>
                <w:sz w:val="22"/>
                <w:szCs w:val="22"/>
              </w:rPr>
              <w:t>Przedmiotowy załącznik dotyczy wyłącznie sytuacji, gdy ze względu na specyfikę danego projektu wnioskodawca nie ma konieczności dostarczania do przedmiotowego wniosku o dofinansowanie projektu dokumentacji środowiskowej, tj. załączników nr 2.1 – 2.3.</w:t>
            </w:r>
          </w:p>
        </w:tc>
      </w:tr>
      <w:tr w:rsidR="00C56DE9" w:rsidRPr="00892064" w14:paraId="65D1B83A" w14:textId="77777777" w:rsidTr="00C56DE9">
        <w:trPr>
          <w:trHeight w:val="3534"/>
        </w:trPr>
        <w:tc>
          <w:tcPr>
            <w:tcW w:w="670" w:type="dxa"/>
            <w:shd w:val="clear" w:color="auto" w:fill="FFFFFF"/>
            <w:vAlign w:val="center"/>
          </w:tcPr>
          <w:p w14:paraId="26D01A7A" w14:textId="77777777" w:rsidR="00C56DE9" w:rsidRPr="00C56DE9" w:rsidRDefault="00C56DE9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8948F24" w14:textId="77777777" w:rsidR="00C56DE9" w:rsidRPr="00C56DE9" w:rsidRDefault="00C56DE9" w:rsidP="00C56D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 xml:space="preserve">Oświadczenie Wnioskodawcy, że przedmiot realizacji projektu nie dotyczy rodzajów </w:t>
            </w:r>
            <w:r w:rsidRPr="00C56DE9">
              <w:rPr>
                <w:b/>
              </w:rPr>
              <w:t>działalności wykluczonych</w:t>
            </w:r>
            <w:r w:rsidRPr="00C56DE9">
              <w:t xml:space="preserve"> z możliwości uzyskania pomocy finansowej, o których mowa:</w:t>
            </w:r>
          </w:p>
          <w:p w14:paraId="1644233C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>w art. 1 Rozporządzenia Komisji (UE) Nr 651/2014 z dnia 17 czerwca 2014 r. uznającego niektóre rodzaje pomocy za zgodne z rynkiem wewnętrznym w zastosowaniu art. 107 i 108 Traktatu) (Dz. Urz. UE L 187 z 26.06.2014 z późn. zm.),</w:t>
            </w:r>
          </w:p>
          <w:p w14:paraId="4F086F64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>w art. 1 rozporządzenia Komisji (UE) nr 1407/2013 z dnia 18 grudnia 2013 r. w sprawie stosowania art. 107 i 108 Traktatu o funkcjonowaniu Unii Europejskiej do pomocy de minimis (Dz. Urz. UE L 352 z 24.12.2013 r.),</w:t>
            </w:r>
          </w:p>
          <w:p w14:paraId="11A62AD2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>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</w:t>
            </w:r>
          </w:p>
          <w:p w14:paraId="2EC56573" w14:textId="77777777" w:rsidR="00C56DE9" w:rsidRPr="00C56DE9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</w:rPr>
              <w:t>zgodnie z zapisami warunku udzielenia wsparcia I.4.</w:t>
            </w:r>
            <w:r w:rsidRPr="00C56DE9">
              <w:rPr>
                <w:sz w:val="22"/>
                <w:szCs w:val="22"/>
              </w:rPr>
              <w:t xml:space="preserve"> </w:t>
            </w:r>
          </w:p>
        </w:tc>
      </w:tr>
      <w:tr w:rsidR="00C56DE9" w:rsidRPr="00892064" w14:paraId="7F1EAF3D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85E7" w14:textId="77777777" w:rsidR="00C56DE9" w:rsidRPr="00C56DE9" w:rsidRDefault="00C56DE9" w:rsidP="00836D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B9EC" w14:textId="77777777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>Informacja  nt</w:t>
            </w:r>
            <w:r w:rsidRPr="00C56DE9">
              <w:rPr>
                <w:b/>
              </w:rPr>
              <w:t>.  mechanizmu  monitorowania  i  wycofania</w:t>
            </w:r>
            <w:r w:rsidRPr="00C56DE9">
              <w:t xml:space="preserve"> jaki  znajdzie  zastosowanie,  w  celu zapewnienia,    że    działalność    gospodarcza    w    całym    okresie    amortyzacji    infrastruktury </w:t>
            </w:r>
          </w:p>
          <w:p w14:paraId="596F65C1" w14:textId="74688D35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 xml:space="preserve">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14:paraId="219F80D8" w14:textId="77777777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C56DE9" w:rsidRPr="00892064" w14:paraId="222FB44C" w14:textId="77777777" w:rsidTr="00C56DE9">
        <w:trPr>
          <w:trHeight w:val="1549"/>
        </w:trPr>
        <w:tc>
          <w:tcPr>
            <w:tcW w:w="670" w:type="dxa"/>
            <w:shd w:val="clear" w:color="auto" w:fill="FFFFFF"/>
            <w:vAlign w:val="center"/>
          </w:tcPr>
          <w:p w14:paraId="678278B9" w14:textId="77777777" w:rsidR="00C56DE9" w:rsidRPr="00C56DE9" w:rsidRDefault="00C56DE9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35E42A7" w14:textId="52E388F3" w:rsidR="00C56DE9" w:rsidRPr="00C56DE9" w:rsidRDefault="00C56DE9" w:rsidP="00087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Pozytywna Opinia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wydan</w:t>
            </w:r>
            <w:bookmarkStart w:id="0" w:name="_GoBack"/>
            <w:bookmarkEnd w:id="0"/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a przez Kujawsko-Pomorskie Biuro Planowania Przestrzennego 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Regionalnego odnośnie zgodności ze </w:t>
            </w: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Standardami w zakresie kształtowania ładu przestrzennego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 województwie kujawsko-pomorskim - zgodnie z zapisami warunku udzielenia wsparcia II.7. (ścieżka postępowania dotycząca uzyskania opinii została zamieszczona </w:t>
            </w:r>
            <w:r w:rsidR="00947BF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w podrozdziale VI.2 Zasad wsparcia, stanowiących załącznik do Ogłoszenia o</w:t>
            </w:r>
            <w:r w:rsidR="000878DE">
              <w:rPr>
                <w:rFonts w:asciiTheme="minorHAnsi" w:eastAsia="Times New Roman" w:hAnsiTheme="minorHAnsi" w:cstheme="minorHAnsi"/>
                <w:lang w:eastAsia="pl-PL"/>
              </w:rPr>
              <w:t xml:space="preserve"> naborze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).</w:t>
            </w:r>
          </w:p>
        </w:tc>
      </w:tr>
    </w:tbl>
    <w:p w14:paraId="1B2480DB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7022B4" w14:textId="77777777" w:rsidR="0047688B" w:rsidRDefault="0047688B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2F048BB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  <w:b/>
        </w:rPr>
        <w:t>UWAGA!</w:t>
      </w:r>
    </w:p>
    <w:p w14:paraId="5722F2A4" w14:textId="77777777" w:rsidR="005155A8" w:rsidRPr="00892064" w:rsidRDefault="005155A8" w:rsidP="005155A8">
      <w:pPr>
        <w:spacing w:after="0" w:line="240" w:lineRule="auto"/>
        <w:ind w:right="-426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</w:rPr>
        <w:t xml:space="preserve">Podczas przygotowywania załączników prosimy o </w:t>
      </w:r>
      <w:r w:rsidRPr="00892064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892064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892064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14:paraId="72C36D12" w14:textId="77777777" w:rsidR="005155A8" w:rsidRPr="00892064" w:rsidRDefault="005155A8" w:rsidP="005155A8">
      <w:pPr>
        <w:spacing w:after="0" w:line="240" w:lineRule="auto"/>
        <w:rPr>
          <w:rFonts w:asciiTheme="minorHAnsi" w:hAnsiTheme="minorHAnsi" w:cstheme="minorHAnsi"/>
        </w:rPr>
      </w:pPr>
    </w:p>
    <w:p w14:paraId="4E3C472C" w14:textId="77777777" w:rsidR="00616980" w:rsidRPr="00892064" w:rsidRDefault="00616980"/>
    <w:sectPr w:rsidR="00616980" w:rsidRPr="00892064" w:rsidSect="000E28C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72E7" w14:textId="77777777" w:rsidR="00D95FBF" w:rsidRDefault="00D95FBF" w:rsidP="00BD5687">
      <w:pPr>
        <w:spacing w:after="0" w:line="240" w:lineRule="auto"/>
      </w:pPr>
      <w:r>
        <w:separator/>
      </w:r>
    </w:p>
  </w:endnote>
  <w:endnote w:type="continuationSeparator" w:id="0">
    <w:p w14:paraId="2C3A23AE" w14:textId="77777777" w:rsidR="00D95FBF" w:rsidRDefault="00D95FBF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DD9F2" w14:textId="77777777" w:rsidR="00D95FBF" w:rsidRDefault="00D95FBF" w:rsidP="00BD5687">
      <w:pPr>
        <w:spacing w:after="0" w:line="240" w:lineRule="auto"/>
      </w:pPr>
      <w:r>
        <w:separator/>
      </w:r>
    </w:p>
  </w:footnote>
  <w:footnote w:type="continuationSeparator" w:id="0">
    <w:p w14:paraId="415A4994" w14:textId="77777777" w:rsidR="00D95FBF" w:rsidRDefault="00D95FBF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97D7" w14:textId="77777777" w:rsidR="000E28C8" w:rsidRDefault="000E2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5A8"/>
    <w:rsid w:val="00034E9C"/>
    <w:rsid w:val="00037EDB"/>
    <w:rsid w:val="0005492D"/>
    <w:rsid w:val="000550B6"/>
    <w:rsid w:val="0005599E"/>
    <w:rsid w:val="00063284"/>
    <w:rsid w:val="0007487B"/>
    <w:rsid w:val="00076214"/>
    <w:rsid w:val="00077E81"/>
    <w:rsid w:val="00081CF6"/>
    <w:rsid w:val="00085B42"/>
    <w:rsid w:val="000878DE"/>
    <w:rsid w:val="000C2104"/>
    <w:rsid w:val="000D6346"/>
    <w:rsid w:val="000E28C8"/>
    <w:rsid w:val="000E5BCC"/>
    <w:rsid w:val="00122FB2"/>
    <w:rsid w:val="001331B8"/>
    <w:rsid w:val="00141251"/>
    <w:rsid w:val="00146BE5"/>
    <w:rsid w:val="00147025"/>
    <w:rsid w:val="00150283"/>
    <w:rsid w:val="0015102E"/>
    <w:rsid w:val="001540CB"/>
    <w:rsid w:val="00185F7F"/>
    <w:rsid w:val="00197BEE"/>
    <w:rsid w:val="001B3200"/>
    <w:rsid w:val="001C21BF"/>
    <w:rsid w:val="001C5923"/>
    <w:rsid w:val="001E64E0"/>
    <w:rsid w:val="002047F5"/>
    <w:rsid w:val="00204B50"/>
    <w:rsid w:val="00244E6A"/>
    <w:rsid w:val="00246A48"/>
    <w:rsid w:val="002577B6"/>
    <w:rsid w:val="002620B8"/>
    <w:rsid w:val="0026330E"/>
    <w:rsid w:val="00271835"/>
    <w:rsid w:val="00290EF2"/>
    <w:rsid w:val="002910AC"/>
    <w:rsid w:val="00294663"/>
    <w:rsid w:val="002A240C"/>
    <w:rsid w:val="002C0932"/>
    <w:rsid w:val="002C1F9B"/>
    <w:rsid w:val="002F1CEF"/>
    <w:rsid w:val="003022DE"/>
    <w:rsid w:val="003210D8"/>
    <w:rsid w:val="00367B2B"/>
    <w:rsid w:val="00385367"/>
    <w:rsid w:val="003A69AC"/>
    <w:rsid w:val="003B3D6A"/>
    <w:rsid w:val="003B75F5"/>
    <w:rsid w:val="003E0097"/>
    <w:rsid w:val="003E7621"/>
    <w:rsid w:val="0041001E"/>
    <w:rsid w:val="00470806"/>
    <w:rsid w:val="00475682"/>
    <w:rsid w:val="0047688B"/>
    <w:rsid w:val="00484E34"/>
    <w:rsid w:val="00492848"/>
    <w:rsid w:val="004A2E6C"/>
    <w:rsid w:val="004B31EF"/>
    <w:rsid w:val="004C11FE"/>
    <w:rsid w:val="004D1E92"/>
    <w:rsid w:val="004E3242"/>
    <w:rsid w:val="004E54F0"/>
    <w:rsid w:val="005155A8"/>
    <w:rsid w:val="005873E0"/>
    <w:rsid w:val="005D5FEA"/>
    <w:rsid w:val="0060753F"/>
    <w:rsid w:val="00616980"/>
    <w:rsid w:val="00624431"/>
    <w:rsid w:val="00653A63"/>
    <w:rsid w:val="00677BD5"/>
    <w:rsid w:val="006A7649"/>
    <w:rsid w:val="006C4EFD"/>
    <w:rsid w:val="006F49AF"/>
    <w:rsid w:val="00705C0C"/>
    <w:rsid w:val="00734E8F"/>
    <w:rsid w:val="00760826"/>
    <w:rsid w:val="00762148"/>
    <w:rsid w:val="007643A2"/>
    <w:rsid w:val="00785775"/>
    <w:rsid w:val="00787210"/>
    <w:rsid w:val="007A13FB"/>
    <w:rsid w:val="007C2F70"/>
    <w:rsid w:val="007E6ACE"/>
    <w:rsid w:val="007E6B37"/>
    <w:rsid w:val="007F5311"/>
    <w:rsid w:val="007F6522"/>
    <w:rsid w:val="008072F9"/>
    <w:rsid w:val="00814AA7"/>
    <w:rsid w:val="008243CC"/>
    <w:rsid w:val="0082574D"/>
    <w:rsid w:val="00831E50"/>
    <w:rsid w:val="00866B3E"/>
    <w:rsid w:val="00867D45"/>
    <w:rsid w:val="00873FEC"/>
    <w:rsid w:val="00892064"/>
    <w:rsid w:val="008B154F"/>
    <w:rsid w:val="009271F2"/>
    <w:rsid w:val="009312C7"/>
    <w:rsid w:val="00944D5E"/>
    <w:rsid w:val="009453F7"/>
    <w:rsid w:val="00947BF4"/>
    <w:rsid w:val="0095743E"/>
    <w:rsid w:val="00964538"/>
    <w:rsid w:val="009821DB"/>
    <w:rsid w:val="009A492F"/>
    <w:rsid w:val="009D21FF"/>
    <w:rsid w:val="009F762B"/>
    <w:rsid w:val="00A04089"/>
    <w:rsid w:val="00A12D92"/>
    <w:rsid w:val="00A24C9F"/>
    <w:rsid w:val="00A43041"/>
    <w:rsid w:val="00A4701C"/>
    <w:rsid w:val="00A769B3"/>
    <w:rsid w:val="00A86A03"/>
    <w:rsid w:val="00AA04BA"/>
    <w:rsid w:val="00AB026A"/>
    <w:rsid w:val="00AC6630"/>
    <w:rsid w:val="00AD44F3"/>
    <w:rsid w:val="00AD5C3C"/>
    <w:rsid w:val="00AE0195"/>
    <w:rsid w:val="00AF3942"/>
    <w:rsid w:val="00B22335"/>
    <w:rsid w:val="00B37D95"/>
    <w:rsid w:val="00B51F41"/>
    <w:rsid w:val="00B5692C"/>
    <w:rsid w:val="00B62C09"/>
    <w:rsid w:val="00B84C4F"/>
    <w:rsid w:val="00B9575C"/>
    <w:rsid w:val="00BB234E"/>
    <w:rsid w:val="00BD5687"/>
    <w:rsid w:val="00BE1179"/>
    <w:rsid w:val="00BE4001"/>
    <w:rsid w:val="00BF3D66"/>
    <w:rsid w:val="00C0309C"/>
    <w:rsid w:val="00C07844"/>
    <w:rsid w:val="00C171A3"/>
    <w:rsid w:val="00C22DDF"/>
    <w:rsid w:val="00C27882"/>
    <w:rsid w:val="00C30416"/>
    <w:rsid w:val="00C36278"/>
    <w:rsid w:val="00C46BBF"/>
    <w:rsid w:val="00C46F86"/>
    <w:rsid w:val="00C500E4"/>
    <w:rsid w:val="00C527EE"/>
    <w:rsid w:val="00C56DE9"/>
    <w:rsid w:val="00C62165"/>
    <w:rsid w:val="00C65BBE"/>
    <w:rsid w:val="00C7528F"/>
    <w:rsid w:val="00CB4675"/>
    <w:rsid w:val="00CC09BD"/>
    <w:rsid w:val="00CD5572"/>
    <w:rsid w:val="00CE65AD"/>
    <w:rsid w:val="00D134B4"/>
    <w:rsid w:val="00D139AC"/>
    <w:rsid w:val="00D24C3B"/>
    <w:rsid w:val="00D32B32"/>
    <w:rsid w:val="00D44C26"/>
    <w:rsid w:val="00D8083F"/>
    <w:rsid w:val="00D85AD4"/>
    <w:rsid w:val="00D863B9"/>
    <w:rsid w:val="00D8668A"/>
    <w:rsid w:val="00D95FBF"/>
    <w:rsid w:val="00D96535"/>
    <w:rsid w:val="00DC21B0"/>
    <w:rsid w:val="00E00E5D"/>
    <w:rsid w:val="00E034C4"/>
    <w:rsid w:val="00E31A13"/>
    <w:rsid w:val="00E359D1"/>
    <w:rsid w:val="00E45641"/>
    <w:rsid w:val="00E47FCC"/>
    <w:rsid w:val="00E552D9"/>
    <w:rsid w:val="00E5626D"/>
    <w:rsid w:val="00E61AD6"/>
    <w:rsid w:val="00E66E64"/>
    <w:rsid w:val="00E67346"/>
    <w:rsid w:val="00E86DAB"/>
    <w:rsid w:val="00E90C54"/>
    <w:rsid w:val="00EC0561"/>
    <w:rsid w:val="00EE17BD"/>
    <w:rsid w:val="00EF0ABF"/>
    <w:rsid w:val="00F15860"/>
    <w:rsid w:val="00F43E42"/>
    <w:rsid w:val="00FD4923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F09"/>
  <w15:docId w15:val="{DE33B2DF-86CA-4B06-8D29-988E53C6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85B4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D820D-CB70-43E3-8810-82C9A95B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Joanna Kozłowska</cp:lastModifiedBy>
  <cp:revision>46</cp:revision>
  <dcterms:created xsi:type="dcterms:W3CDTF">2019-10-10T06:30:00Z</dcterms:created>
  <dcterms:modified xsi:type="dcterms:W3CDTF">2019-12-27T12:09:00Z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