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E3172C">
        <w:trPr>
          <w:trHeight w:val="60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E3172C">
        <w:trPr>
          <w:trHeight w:val="5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E3172C">
        <w:trPr>
          <w:trHeight w:val="545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92FF459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Kujawsko-Pomorskie – Urząd Marszałkowski Województwa Kujawsko-Pomorskiego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Toruniu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994F6CA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korespondencyjny</w:t>
      </w:r>
      <w:r w:rsidR="0063467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Plac Teatralny 2, 87-100 Toruń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9816702" w:rsidR="00132D41" w:rsidRPr="0063034A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634676" w:rsidRPr="0063467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iod@kujawsko-pomorskie.pl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0963A5C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70D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470D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470D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0DAB" w:rsidRPr="003970F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„Razem dla Powiatu Radziejowskiego”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70DAB">
        <w:rPr>
          <w:rFonts w:ascii="Times New Roman" w:hAnsi="Times New Roman" w:cs="Times New Roman"/>
          <w:color w:val="000000" w:themeColor="text1"/>
          <w:sz w:val="20"/>
          <w:szCs w:val="20"/>
        </w:rPr>
        <w:t>Radziejowie, ul. Kościuszki 20/22, 88-200 Radziejów.</w:t>
      </w:r>
    </w:p>
    <w:p w14:paraId="745C5C81" w14:textId="783D51E4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470DAB" w:rsidRPr="00E317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radziejow@lgd.com.pl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470DAB">
        <w:rPr>
          <w:rFonts w:ascii="Times New Roman" w:hAnsi="Times New Roman" w:cs="Times New Roman"/>
          <w:color w:val="000000" w:themeColor="text1"/>
          <w:sz w:val="20"/>
          <w:szCs w:val="20"/>
        </w:rPr>
        <w:t>ul. Kościuszki 58, 88-200 Radziejów.</w:t>
      </w:r>
    </w:p>
    <w:p w14:paraId="1655A964" w14:textId="6BF38E1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470DAB" w:rsidRPr="00E317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radziejow@lgd.com.pl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60857E2A" w14:textId="77777777" w:rsidR="00E3172C" w:rsidRDefault="00323F1F" w:rsidP="00E3172C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462C2791" w:rsidR="00323F1F" w:rsidRPr="00E3172C" w:rsidRDefault="00323F1F" w:rsidP="00E3172C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E3172C" w:rsidRPr="00E3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Kujawsko - Pomorskiego</w:t>
            </w:r>
            <w:r w:rsidRPr="00E3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E3172C" w:rsidRPr="00E3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Toruniu </w:t>
            </w:r>
            <w:r w:rsidR="00E3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E3172C" w:rsidRPr="00E3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adres </w:t>
            </w:r>
            <w:r w:rsidR="00E3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</w:t>
            </w:r>
            <w:r w:rsidR="00E3172C" w:rsidRPr="00E3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koresponden</w:t>
            </w:r>
            <w:r w:rsidR="00E3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cji</w:t>
            </w:r>
            <w:r w:rsidR="00E3172C" w:rsidRPr="00E3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Plac Teatralny 2, 87-100 Toruń</w:t>
            </w:r>
            <w:r w:rsidR="00E3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E3172C" w:rsidRPr="00E3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5E7E9760" w:rsidR="00323F1F" w:rsidRPr="00B225BB" w:rsidRDefault="00E3172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„Razem dla Powiatu Radziejowskiego”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Radziejowie, ul. Kościuszki 20/22, 88-200 Radziejów (adres do korespondencji ul. Kościuszki 58, 88-200 Radziejów)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E3172C">
        <w:trPr>
          <w:trHeight w:val="424"/>
        </w:trPr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E3172C">
        <w:trPr>
          <w:trHeight w:val="459"/>
        </w:trPr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E3172C">
        <w:trPr>
          <w:trHeight w:val="458"/>
        </w:trPr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E3172C">
        <w:trPr>
          <w:trHeight w:val="493"/>
        </w:trPr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398218D7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E3172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698C5D37" w14:textId="77777777" w:rsidR="00E3172C" w:rsidRPr="00E3172C" w:rsidRDefault="00E3172C" w:rsidP="00E3172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Kujawsko - Pomorskiego z siedzibą w Toruniu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3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</w:t>
            </w:r>
            <w:r w:rsidRPr="00E3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koresponden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cji</w:t>
            </w:r>
            <w:r w:rsidRPr="00E3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Plac Teatralny 2, 87-100 Toruń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E317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8E0EAA3" w14:textId="77777777" w:rsidR="00E3172C" w:rsidRPr="00B225BB" w:rsidRDefault="00E3172C" w:rsidP="00E3172C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„Razem dla Powiatu Radziejowskiego”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Radziejowie, ul. Kościuszki 20/22, 88-200 Radziejów (adres do korespondencji ul. Kościuszki 58, 88-200 Radziejów)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bookmarkStart w:id="0" w:name="_GoBack"/>
            <w:bookmarkEnd w:id="0"/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746DD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35C8F0" w14:textId="3B7D6CE6" w:rsidR="002B1D12" w:rsidRPr="002B1D12" w:rsidRDefault="002B1D12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Pr="006A1514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iod@kujawsko-pomorskie.pl</w:t>
              </w:r>
            </w:hyperlink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;</w:t>
            </w:r>
          </w:p>
          <w:p w14:paraId="64C611B6" w14:textId="6894C668" w:rsidR="00807C6C" w:rsidRDefault="002B1D12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Pr="006A151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radziejow@lgd.com.pl</w:t>
              </w:r>
            </w:hyperlink>
          </w:p>
          <w:p w14:paraId="7E0E09D7" w14:textId="77777777" w:rsidR="002B1D12" w:rsidRPr="00B225BB" w:rsidRDefault="002B1D12" w:rsidP="002B1D12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88829" w14:textId="77777777" w:rsidR="00746DD3" w:rsidRDefault="00746DD3" w:rsidP="007417CA">
      <w:pPr>
        <w:spacing w:after="0" w:line="240" w:lineRule="auto"/>
      </w:pPr>
      <w:r>
        <w:separator/>
      </w:r>
    </w:p>
  </w:endnote>
  <w:endnote w:type="continuationSeparator" w:id="0">
    <w:p w14:paraId="327A94C4" w14:textId="77777777" w:rsidR="00746DD3" w:rsidRDefault="00746DD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86EAF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86EA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27967" w14:textId="77777777" w:rsidR="00746DD3" w:rsidRDefault="00746DD3" w:rsidP="007417CA">
      <w:pPr>
        <w:spacing w:after="0" w:line="240" w:lineRule="auto"/>
      </w:pPr>
      <w:r>
        <w:separator/>
      </w:r>
    </w:p>
  </w:footnote>
  <w:footnote w:type="continuationSeparator" w:id="0">
    <w:p w14:paraId="431109C3" w14:textId="77777777" w:rsidR="00746DD3" w:rsidRDefault="00746DD3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1D12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970F9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70DAB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46DD3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525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3AB1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3172C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1D7A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B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radziejow@lgd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kujawsko-pomor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9E2F-77C6-49B3-A459-260D537F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2441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PIXEL</cp:lastModifiedBy>
  <cp:revision>3</cp:revision>
  <cp:lastPrinted>2018-06-05T07:19:00Z</cp:lastPrinted>
  <dcterms:created xsi:type="dcterms:W3CDTF">2018-06-28T07:03:00Z</dcterms:created>
  <dcterms:modified xsi:type="dcterms:W3CDTF">2018-06-28T07:37:00Z</dcterms:modified>
</cp:coreProperties>
</file>