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:rsidR="003D1B4E" w:rsidRDefault="003170EF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170EF">
        <w:rPr>
          <w:rFonts w:ascii="Arial" w:hAnsi="Arial" w:cs="Arial"/>
          <w:b/>
          <w:bCs/>
        </w:rPr>
        <w:t xml:space="preserve">na </w:t>
      </w:r>
      <w:r w:rsidR="003D1B4E">
        <w:rPr>
          <w:rFonts w:ascii="Arial" w:hAnsi="Arial" w:cs="Arial"/>
          <w:b/>
          <w:bCs/>
        </w:rPr>
        <w:t xml:space="preserve">namiot ekspresowy </w:t>
      </w:r>
    </w:p>
    <w:p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0"/>
      <w:r w:rsidR="00FF786E">
        <w:rPr>
          <w:rStyle w:val="Pogrubienie"/>
          <w:rFonts w:ascii="Arial" w:hAnsi="Arial" w:cs="Arial"/>
        </w:rPr>
        <w:t>o”</w:t>
      </w:r>
    </w:p>
    <w:p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D1B4E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3D1B4E">
        <w:rPr>
          <w:rFonts w:ascii="Arial" w:hAnsi="Arial" w:cs="Arial"/>
          <w:snapToGrid w:val="0"/>
          <w:lang w:eastAsia="pl-PL"/>
        </w:rPr>
        <w:t>8</w:t>
      </w:r>
      <w:r w:rsidR="00C23E2D">
        <w:rPr>
          <w:rFonts w:ascii="Arial" w:hAnsi="Arial" w:cs="Arial"/>
          <w:snapToGrid w:val="0"/>
          <w:lang w:eastAsia="pl-PL"/>
        </w:rPr>
        <w:t>/2018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3D1B4E">
        <w:rPr>
          <w:rFonts w:ascii="Arial" w:hAnsi="Arial" w:cs="Arial"/>
          <w:b/>
          <w:szCs w:val="22"/>
        </w:rPr>
        <w:t xml:space="preserve">namiot ekspresowy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259"/>
        <w:gridCol w:w="790"/>
        <w:gridCol w:w="1190"/>
        <w:gridCol w:w="2144"/>
      </w:tblGrid>
      <w:tr w:rsidR="00B43E65" w:rsidRPr="00730E6C" w:rsidTr="001F5E0B">
        <w:trPr>
          <w:trHeight w:val="940"/>
          <w:tblHeader/>
        </w:trPr>
        <w:tc>
          <w:tcPr>
            <w:tcW w:w="34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:rsidTr="001F5E0B">
        <w:trPr>
          <w:tblHeader/>
        </w:trPr>
        <w:tc>
          <w:tcPr>
            <w:tcW w:w="34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:rsidTr="001F5E0B">
        <w:tc>
          <w:tcPr>
            <w:tcW w:w="347" w:type="pct"/>
            <w:shd w:val="clear" w:color="auto" w:fill="auto"/>
            <w:vAlign w:val="center"/>
          </w:tcPr>
          <w:p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pct"/>
            <w:shd w:val="clear" w:color="auto" w:fill="auto"/>
          </w:tcPr>
          <w:p w:rsidR="001F5E0B" w:rsidRDefault="00516DE5" w:rsidP="001F5E0B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1A2DB5" w:rsidRPr="001A2DB5">
              <w:rPr>
                <w:rFonts w:ascii="Arial" w:hAnsi="Arial" w:cs="Arial"/>
                <w:bCs/>
                <w:sz w:val="20"/>
                <w:szCs w:val="20"/>
              </w:rPr>
              <w:t xml:space="preserve">Materiał konstrukcyjny: </w:t>
            </w:r>
          </w:p>
          <w:p w:rsidR="0029611D" w:rsidRPr="0029611D" w:rsidRDefault="001A2DB5" w:rsidP="00516DE5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2DB5">
              <w:rPr>
                <w:rFonts w:ascii="Arial" w:hAnsi="Arial" w:cs="Arial"/>
                <w:bCs/>
                <w:sz w:val="20"/>
                <w:szCs w:val="20"/>
              </w:rPr>
              <w:t>- stelaż metalowy, składany systemem nożycowym</w:t>
            </w:r>
            <w:r w:rsidR="00516DE5">
              <w:rPr>
                <w:rFonts w:ascii="Arial" w:hAnsi="Arial" w:cs="Arial"/>
                <w:bCs/>
                <w:sz w:val="20"/>
                <w:szCs w:val="20"/>
              </w:rPr>
              <w:t>, w</w:t>
            </w:r>
            <w:r w:rsidR="0029611D" w:rsidRPr="0029611D">
              <w:rPr>
                <w:rFonts w:ascii="Arial" w:hAnsi="Arial" w:cs="Arial"/>
                <w:bCs/>
                <w:sz w:val="20"/>
                <w:szCs w:val="20"/>
              </w:rPr>
              <w:t>ymiary stelaża po złożeniu:</w:t>
            </w:r>
          </w:p>
          <w:p w:rsidR="0029611D" w:rsidRDefault="0029611D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6D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– nie więcej niż 1 m.</w:t>
            </w:r>
          </w:p>
          <w:p w:rsidR="00516DE5" w:rsidRPr="00516DE5" w:rsidRDefault="00516DE5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9611D" w:rsidRDefault="00516DE5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="001A2DB5" w:rsidRPr="001A2DB5">
              <w:rPr>
                <w:rFonts w:ascii="Arial" w:hAnsi="Arial" w:cs="Arial"/>
                <w:bCs/>
                <w:sz w:val="20"/>
                <w:szCs w:val="20"/>
              </w:rPr>
              <w:t xml:space="preserve">Wymiary namiotu (szer. x gł. x wys.): </w:t>
            </w:r>
          </w:p>
          <w:p w:rsidR="001F5E0B" w:rsidRDefault="001A2DB5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2DB5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5F66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A2DB5">
              <w:rPr>
                <w:rFonts w:ascii="Arial" w:hAnsi="Arial" w:cs="Arial"/>
                <w:bCs/>
                <w:sz w:val="20"/>
                <w:szCs w:val="20"/>
              </w:rPr>
              <w:t xml:space="preserve">00 cm x </w:t>
            </w:r>
            <w:r w:rsidR="005F66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A2DB5">
              <w:rPr>
                <w:rFonts w:ascii="Arial" w:hAnsi="Arial" w:cs="Arial"/>
                <w:bCs/>
                <w:sz w:val="20"/>
                <w:szCs w:val="20"/>
              </w:rPr>
              <w:t>00 cm x 285/305</w:t>
            </w:r>
            <w:r w:rsidR="000C42B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9611D" w:rsidRDefault="0029611D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11D" w:rsidRDefault="00516DE5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="0029611D" w:rsidRPr="0029611D">
              <w:rPr>
                <w:rFonts w:ascii="Arial" w:hAnsi="Arial" w:cs="Arial"/>
                <w:bCs/>
                <w:sz w:val="20"/>
                <w:szCs w:val="20"/>
              </w:rPr>
              <w:t xml:space="preserve">Zakres regulacji: </w:t>
            </w:r>
          </w:p>
          <w:p w:rsidR="0029611D" w:rsidRDefault="0029611D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11D">
              <w:rPr>
                <w:rFonts w:ascii="Arial" w:hAnsi="Arial" w:cs="Arial"/>
                <w:bCs/>
                <w:sz w:val="20"/>
                <w:szCs w:val="20"/>
              </w:rPr>
              <w:t>- 300 cm x 300 cm x 285/305 cm</w:t>
            </w:r>
            <w:r w:rsidR="000C42B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9611D" w:rsidRDefault="0029611D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611D" w:rsidRDefault="00516DE5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="0029611D">
              <w:rPr>
                <w:rFonts w:ascii="Arial" w:hAnsi="Arial" w:cs="Arial"/>
                <w:bCs/>
                <w:sz w:val="20"/>
                <w:szCs w:val="20"/>
              </w:rPr>
              <w:t xml:space="preserve">Poszycie: </w:t>
            </w:r>
          </w:p>
          <w:p w:rsidR="001A2DB5" w:rsidRDefault="0029611D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1A2DB5" w:rsidRPr="001A2DB5">
              <w:rPr>
                <w:rFonts w:ascii="Arial" w:hAnsi="Arial" w:cs="Arial"/>
                <w:bCs/>
                <w:sz w:val="20"/>
                <w:szCs w:val="20"/>
              </w:rPr>
              <w:t xml:space="preserve"> 3 ściany boczne + ściana frontowa zamykająca – mocowane na rze</w:t>
            </w:r>
            <w:r w:rsidR="00FF786E">
              <w:rPr>
                <w:rFonts w:ascii="Arial" w:hAnsi="Arial" w:cs="Arial"/>
                <w:bCs/>
                <w:sz w:val="20"/>
                <w:szCs w:val="20"/>
              </w:rPr>
              <w:t>py,</w:t>
            </w:r>
            <w:r w:rsidR="001A2DB5" w:rsidRPr="001A2D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9611D" w:rsidRDefault="0029611D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11D">
              <w:rPr>
                <w:rFonts w:ascii="Arial" w:hAnsi="Arial" w:cs="Arial"/>
                <w:bCs/>
                <w:sz w:val="20"/>
                <w:szCs w:val="20"/>
              </w:rPr>
              <w:t>- pełne ściany z impregnowanego poliestru gr. 300 g/m2, wodoodporny</w:t>
            </w:r>
            <w:r w:rsidR="000C42B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16DE5" w:rsidRDefault="00516DE5" w:rsidP="0029611D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6DE5" w:rsidRDefault="00516DE5" w:rsidP="00516DE5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 w:rsidR="001A2DB5" w:rsidRPr="001A2DB5">
              <w:rPr>
                <w:rFonts w:ascii="Arial" w:hAnsi="Arial" w:cs="Arial"/>
                <w:bCs/>
                <w:sz w:val="20"/>
                <w:szCs w:val="20"/>
              </w:rPr>
              <w:t>Kolor:  zielony</w:t>
            </w:r>
            <w:r w:rsidR="000C42B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16DE5" w:rsidRDefault="00516DE5" w:rsidP="00516DE5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3E65" w:rsidRDefault="00516DE5" w:rsidP="00516DE5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  <w:r w:rsidR="001A2DB5" w:rsidRPr="001A2DB5">
              <w:rPr>
                <w:rFonts w:ascii="Arial" w:hAnsi="Arial" w:cs="Arial"/>
                <w:bCs/>
                <w:sz w:val="20"/>
                <w:szCs w:val="20"/>
              </w:rPr>
              <w:t>W komplecie: stelaż, dach, 3 ściany boczne + ściana frontowa zamykająca, szpilki, obciążniki, torba poliestrowa z rączkami.</w:t>
            </w:r>
          </w:p>
          <w:p w:rsidR="00516DE5" w:rsidRDefault="00516DE5" w:rsidP="00516DE5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2BB" w:rsidRDefault="00516DE5" w:rsidP="000C42BB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  <w:r w:rsidR="000C42BB">
              <w:rPr>
                <w:rFonts w:ascii="Arial" w:hAnsi="Arial" w:cs="Arial"/>
                <w:bCs/>
                <w:sz w:val="20"/>
                <w:szCs w:val="20"/>
              </w:rPr>
              <w:t xml:space="preserve"> Nadruk: </w:t>
            </w:r>
          </w:p>
          <w:p w:rsidR="000C42BB" w:rsidRPr="000C42BB" w:rsidRDefault="000C42BB" w:rsidP="000C42BB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0C42BB">
              <w:rPr>
                <w:rFonts w:ascii="Arial" w:hAnsi="Arial" w:cs="Arial"/>
                <w:bCs/>
                <w:sz w:val="20"/>
                <w:szCs w:val="20"/>
              </w:rPr>
              <w:t xml:space="preserve">logotypy UE, Fundusze Europejskie, Woj. Kujawsko – Pomorskiego, flaga RP (wszystkie logotypy </w:t>
            </w:r>
            <w:proofErr w:type="spellStart"/>
            <w:r w:rsidRPr="000C42BB">
              <w:rPr>
                <w:rFonts w:ascii="Arial" w:hAnsi="Arial" w:cs="Arial"/>
                <w:bCs/>
                <w:sz w:val="20"/>
                <w:szCs w:val="20"/>
              </w:rPr>
              <w:t>pełnokolorowe</w:t>
            </w:r>
            <w:proofErr w:type="spellEnd"/>
            <w:r w:rsidRPr="000C42BB">
              <w:rPr>
                <w:rFonts w:ascii="Arial" w:hAnsi="Arial" w:cs="Arial"/>
                <w:bCs/>
                <w:sz w:val="20"/>
                <w:szCs w:val="20"/>
              </w:rPr>
              <w:t xml:space="preserve"> na białym tle) + nazwa Stowarzyszenia  (nadruk w kolorze)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C42B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0C42BB" w:rsidRPr="000C42BB" w:rsidRDefault="000C42BB" w:rsidP="000C42BB">
            <w:pPr>
              <w:pStyle w:val="NormalnyWeb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- </w:t>
            </w:r>
            <w:r w:rsidRPr="000C42BB">
              <w:rPr>
                <w:rFonts w:ascii="Arial" w:hAnsi="Arial" w:cs="Arial"/>
                <w:bCs/>
                <w:sz w:val="20"/>
                <w:szCs w:val="20"/>
              </w:rPr>
              <w:t>na dwóch  ścianach bocznych od zewnątrz   logotypy (nadruk w kolorze na białym tle)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516DE5" w:rsidRPr="00516DE5" w:rsidRDefault="000C42BB" w:rsidP="000C42BB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C42B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na dachu napis: Stowarzyszenie Lokalna  Grupa Działania „Razem dla Powiatu Radziejowskiego” oraz logo LGD.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:rsidR="00B43E65" w:rsidRPr="003170EF" w:rsidRDefault="00200176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9A20FB" w:rsidRDefault="009A20FB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:rsidR="009A20FB" w:rsidRDefault="009A20FB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9A20FB" w:rsidRDefault="009A20FB" w:rsidP="003170EF">
      <w:pPr>
        <w:spacing w:line="360" w:lineRule="auto"/>
        <w:ind w:firstLine="510"/>
        <w:rPr>
          <w:rFonts w:ascii="Arial" w:hAnsi="Arial" w:cs="Arial"/>
        </w:rPr>
      </w:pPr>
    </w:p>
    <w:p w:rsidR="009A20FB" w:rsidRDefault="009A20FB" w:rsidP="003170EF">
      <w:pPr>
        <w:spacing w:line="360" w:lineRule="auto"/>
        <w:ind w:firstLine="510"/>
        <w:rPr>
          <w:rFonts w:ascii="Arial" w:hAnsi="Arial" w:cs="Arial"/>
        </w:rPr>
      </w:pPr>
    </w:p>
    <w:p w:rsidR="009A20FB" w:rsidRPr="003170EF" w:rsidRDefault="009A20FB" w:rsidP="003170EF">
      <w:pPr>
        <w:spacing w:line="360" w:lineRule="auto"/>
        <w:ind w:firstLine="510"/>
        <w:rPr>
          <w:rFonts w:ascii="Arial" w:hAnsi="Arial" w:cs="Arial"/>
        </w:rPr>
      </w:pPr>
      <w:bookmarkStart w:id="1" w:name="_GoBack"/>
      <w:bookmarkEnd w:id="1"/>
    </w:p>
    <w:sectPr w:rsidR="009A20FB" w:rsidRPr="003170EF" w:rsidSect="003D1B4E">
      <w:pgSz w:w="11906" w:h="16838"/>
      <w:pgMar w:top="851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A3DC9"/>
    <w:rsid w:val="000C42BB"/>
    <w:rsid w:val="001A2DB5"/>
    <w:rsid w:val="001B7070"/>
    <w:rsid w:val="001F5E0B"/>
    <w:rsid w:val="00200176"/>
    <w:rsid w:val="002278CB"/>
    <w:rsid w:val="0029611D"/>
    <w:rsid w:val="003170EF"/>
    <w:rsid w:val="003D1B4E"/>
    <w:rsid w:val="00504B6C"/>
    <w:rsid w:val="00516DE5"/>
    <w:rsid w:val="005F66B2"/>
    <w:rsid w:val="006279AE"/>
    <w:rsid w:val="00673401"/>
    <w:rsid w:val="0071108A"/>
    <w:rsid w:val="00730E6C"/>
    <w:rsid w:val="0073406C"/>
    <w:rsid w:val="00825821"/>
    <w:rsid w:val="00896A71"/>
    <w:rsid w:val="009328E2"/>
    <w:rsid w:val="009A20FB"/>
    <w:rsid w:val="009F39AC"/>
    <w:rsid w:val="00B1412C"/>
    <w:rsid w:val="00B43E65"/>
    <w:rsid w:val="00B900F5"/>
    <w:rsid w:val="00C23E2D"/>
    <w:rsid w:val="00C4474B"/>
    <w:rsid w:val="00E9663F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BB60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 Zawidzka</cp:lastModifiedBy>
  <cp:revision>23</cp:revision>
  <cp:lastPrinted>2018-05-28T08:46:00Z</cp:lastPrinted>
  <dcterms:created xsi:type="dcterms:W3CDTF">2017-06-08T12:30:00Z</dcterms:created>
  <dcterms:modified xsi:type="dcterms:W3CDTF">2018-05-28T10:47:00Z</dcterms:modified>
</cp:coreProperties>
</file>