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sz w:val="26"/>
          <w:szCs w:val="26"/>
          <w:lang w:eastAsia="pl-PL"/>
        </w:rPr>
      </w:pPr>
    </w:p>
    <w:p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:rsidR="003170EF" w:rsidRPr="0073406C" w:rsidRDefault="003170EF" w:rsidP="003170EF">
      <w:pPr>
        <w:jc w:val="center"/>
        <w:rPr>
          <w:rFonts w:ascii="Arial" w:hAnsi="Arial" w:cs="Arial"/>
          <w:b/>
          <w:sz w:val="22"/>
          <w:szCs w:val="32"/>
          <w:lang w:eastAsia="pl-PL"/>
        </w:rPr>
      </w:pPr>
    </w:p>
    <w:p w:rsidR="003170EF" w:rsidRP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3170EF">
        <w:rPr>
          <w:rFonts w:ascii="Arial" w:hAnsi="Arial" w:cs="Arial"/>
          <w:b/>
          <w:sz w:val="32"/>
          <w:szCs w:val="32"/>
          <w:lang w:eastAsia="pl-PL"/>
        </w:rPr>
        <w:t>FORMULARZ OFERTOWY</w:t>
      </w:r>
    </w:p>
    <w:p w:rsidR="003170EF" w:rsidRPr="003170EF" w:rsidRDefault="003170EF" w:rsidP="003170EF">
      <w:pPr>
        <w:pStyle w:val="Default"/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170EF">
        <w:rPr>
          <w:rFonts w:ascii="Arial" w:hAnsi="Arial" w:cs="Arial"/>
          <w:b/>
          <w:bCs/>
        </w:rPr>
        <w:t>na „</w:t>
      </w:r>
      <w:r w:rsidRPr="003170EF">
        <w:rPr>
          <w:rFonts w:ascii="Arial" w:hAnsi="Arial" w:cs="Arial"/>
          <w:b/>
          <w:sz w:val="22"/>
          <w:szCs w:val="22"/>
        </w:rPr>
        <w:t>zakup i dostaw</w:t>
      </w:r>
      <w:r w:rsidR="00896A71">
        <w:rPr>
          <w:rFonts w:ascii="Arial" w:hAnsi="Arial" w:cs="Arial"/>
          <w:b/>
          <w:sz w:val="22"/>
          <w:szCs w:val="22"/>
        </w:rPr>
        <w:t>ę</w:t>
      </w:r>
      <w:r w:rsidRPr="003170EF">
        <w:rPr>
          <w:rFonts w:ascii="Arial" w:hAnsi="Arial" w:cs="Arial"/>
          <w:b/>
          <w:sz w:val="22"/>
          <w:szCs w:val="22"/>
        </w:rPr>
        <w:t xml:space="preserve"> </w:t>
      </w:r>
      <w:r w:rsidR="0002469C">
        <w:rPr>
          <w:rFonts w:ascii="Arial" w:hAnsi="Arial" w:cs="Arial"/>
          <w:b/>
          <w:sz w:val="22"/>
          <w:szCs w:val="22"/>
        </w:rPr>
        <w:t>tonerów</w:t>
      </w:r>
      <w:r w:rsidRPr="003170EF">
        <w:rPr>
          <w:rFonts w:ascii="Arial" w:hAnsi="Arial" w:cs="Arial"/>
          <w:b/>
          <w:sz w:val="22"/>
          <w:szCs w:val="22"/>
        </w:rPr>
        <w:t>”</w:t>
      </w:r>
      <w:r w:rsidRPr="003170EF">
        <w:rPr>
          <w:rFonts w:ascii="Arial" w:hAnsi="Arial" w:cs="Arial"/>
          <w:b/>
        </w:rPr>
        <w:br/>
      </w:r>
      <w:r w:rsidRPr="003170EF">
        <w:rPr>
          <w:rStyle w:val="Pogrubienie"/>
          <w:rFonts w:ascii="Arial" w:hAnsi="Arial" w:cs="Arial"/>
        </w:rPr>
        <w:t xml:space="preserve">dla </w:t>
      </w:r>
      <w:bookmarkStart w:id="0" w:name="_Hlk484696268"/>
      <w:r w:rsidRPr="003170EF">
        <w:rPr>
          <w:rStyle w:val="Pogrubienie"/>
          <w:rFonts w:ascii="Arial" w:hAnsi="Arial" w:cs="Arial"/>
        </w:rPr>
        <w:t>Lokalnej Grupy Działania „Razem dla Powiatu Radziejowskiego”</w:t>
      </w:r>
      <w:bookmarkEnd w:id="0"/>
    </w:p>
    <w:p w:rsidR="003170EF" w:rsidRPr="003170EF" w:rsidRDefault="003170EF" w:rsidP="003170E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170EF" w:rsidRDefault="003170EF" w:rsidP="003170EF">
      <w:pPr>
        <w:pStyle w:val="Default"/>
        <w:spacing w:line="480" w:lineRule="auto"/>
        <w:rPr>
          <w:rFonts w:ascii="Arial" w:hAnsi="Arial" w:cs="Arial"/>
          <w:b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:rsidR="003170EF" w:rsidRPr="003170EF" w:rsidRDefault="003170EF" w:rsidP="003170EF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3170EF" w:rsidRPr="003170EF" w:rsidRDefault="003170EF" w:rsidP="003170EF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896A71">
        <w:rPr>
          <w:rFonts w:ascii="Arial" w:hAnsi="Arial" w:cs="Arial"/>
          <w:snapToGrid w:val="0"/>
          <w:lang w:eastAsia="pl-PL"/>
        </w:rPr>
        <w:t xml:space="preserve">na </w:t>
      </w:r>
      <w:r w:rsidR="0002469C">
        <w:rPr>
          <w:rFonts w:ascii="Arial" w:hAnsi="Arial" w:cs="Arial"/>
          <w:snapToGrid w:val="0"/>
          <w:lang w:eastAsia="pl-PL"/>
        </w:rPr>
        <w:t>7</w:t>
      </w:r>
      <w:r w:rsidR="00896A71">
        <w:rPr>
          <w:rFonts w:ascii="Arial" w:hAnsi="Arial" w:cs="Arial"/>
          <w:snapToGrid w:val="0"/>
          <w:lang w:eastAsia="pl-PL"/>
        </w:rPr>
        <w:t xml:space="preserve">/2017 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>na</w:t>
      </w:r>
      <w:r w:rsidR="0073406C">
        <w:rPr>
          <w:rFonts w:ascii="Arial" w:hAnsi="Arial" w:cs="Arial"/>
          <w:snapToGrid w:val="0"/>
          <w:lang w:eastAsia="pl-PL"/>
        </w:rPr>
        <w:t xml:space="preserve"> zakup i</w:t>
      </w:r>
      <w:r w:rsidRPr="003170EF">
        <w:rPr>
          <w:rFonts w:ascii="Arial" w:hAnsi="Arial" w:cs="Arial"/>
          <w:snapToGrid w:val="0"/>
          <w:lang w:eastAsia="pl-PL"/>
        </w:rPr>
        <w:t xml:space="preserve"> dostawę </w:t>
      </w:r>
      <w:r w:rsidR="0073406C">
        <w:rPr>
          <w:rFonts w:ascii="Arial" w:hAnsi="Arial" w:cs="Arial"/>
          <w:snapToGrid w:val="0"/>
          <w:lang w:eastAsia="pl-PL"/>
        </w:rPr>
        <w:t xml:space="preserve">tonerów </w:t>
      </w:r>
      <w:r w:rsidRPr="003170EF">
        <w:rPr>
          <w:rFonts w:ascii="Arial" w:hAnsi="Arial" w:cs="Arial"/>
          <w:snapToGrid w:val="0"/>
          <w:lang w:eastAsia="pl-PL"/>
        </w:rPr>
        <w:t>oferujemy i oświadczamy wykonanie przedmiotu zamówienia za cenę:</w:t>
      </w:r>
    </w:p>
    <w:p w:rsidR="003170EF" w:rsidRPr="003170EF" w:rsidRDefault="003170EF" w:rsidP="003170EF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456"/>
        <w:gridCol w:w="1256"/>
        <w:gridCol w:w="790"/>
        <w:gridCol w:w="1191"/>
        <w:gridCol w:w="1709"/>
      </w:tblGrid>
      <w:tr w:rsidR="003170EF" w:rsidRPr="00730E6C" w:rsidTr="003170EF">
        <w:trPr>
          <w:trHeight w:val="940"/>
          <w:tblHeader/>
        </w:trPr>
        <w:tc>
          <w:tcPr>
            <w:tcW w:w="364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bCs/>
                <w:sz w:val="20"/>
              </w:rPr>
              <w:t>Nazwa i opis przedmiotu zamówienia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 xml:space="preserve">Jednostka </w:t>
            </w:r>
            <w:r w:rsidRPr="00730E6C">
              <w:rPr>
                <w:rFonts w:ascii="Arial" w:hAnsi="Arial" w:cs="Arial"/>
                <w:sz w:val="20"/>
                <w:szCs w:val="22"/>
              </w:rPr>
              <w:br/>
              <w:t>miary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Ilość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Cena jednostkowa brutto w zł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Wartość zamówienia brutto w zł</w:t>
            </w:r>
          </w:p>
        </w:tc>
      </w:tr>
      <w:tr w:rsidR="003170EF" w:rsidRPr="00730E6C" w:rsidTr="003170EF">
        <w:trPr>
          <w:tblHeader/>
        </w:trPr>
        <w:tc>
          <w:tcPr>
            <w:tcW w:w="364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907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3170EF" w:rsidRPr="003170EF" w:rsidTr="003170EF">
        <w:tc>
          <w:tcPr>
            <w:tcW w:w="364" w:type="pct"/>
            <w:shd w:val="clear" w:color="auto" w:fill="auto"/>
            <w:vAlign w:val="center"/>
          </w:tcPr>
          <w:p w:rsidR="003170EF" w:rsidRPr="003170EF" w:rsidRDefault="003170EF" w:rsidP="003170E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pct"/>
            <w:shd w:val="clear" w:color="auto" w:fill="auto"/>
          </w:tcPr>
          <w:p w:rsidR="0002469C" w:rsidRPr="0073406C" w:rsidRDefault="0002469C" w:rsidP="00B900F5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73406C">
              <w:rPr>
                <w:rFonts w:ascii="Arial" w:hAnsi="Arial" w:cs="Arial"/>
                <w:sz w:val="20"/>
                <w:szCs w:val="22"/>
              </w:rPr>
              <w:t xml:space="preserve">Toner </w:t>
            </w:r>
            <w:r w:rsidRPr="0073406C">
              <w:rPr>
                <w:rFonts w:ascii="Arial" w:hAnsi="Arial" w:cs="Arial"/>
                <w:bCs/>
                <w:sz w:val="20"/>
                <w:szCs w:val="22"/>
              </w:rPr>
              <w:t xml:space="preserve">Ricoh 2501E do Ricoh MP2001L: </w:t>
            </w:r>
          </w:p>
          <w:p w:rsidR="0002469C" w:rsidRPr="0073406C" w:rsidRDefault="0002469C" w:rsidP="0073406C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55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73406C">
              <w:rPr>
                <w:rFonts w:ascii="Arial" w:hAnsi="Arial" w:cs="Arial"/>
                <w:bCs/>
                <w:sz w:val="20"/>
                <w:szCs w:val="22"/>
              </w:rPr>
              <w:t>typ – oryginalny toner;</w:t>
            </w:r>
          </w:p>
          <w:p w:rsidR="0002469C" w:rsidRPr="0073406C" w:rsidRDefault="0002469C" w:rsidP="0073406C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55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73406C">
              <w:rPr>
                <w:rFonts w:ascii="Arial" w:hAnsi="Arial" w:cs="Arial"/>
                <w:bCs/>
                <w:sz w:val="20"/>
                <w:szCs w:val="22"/>
              </w:rPr>
              <w:t>kod producenta – 842009;</w:t>
            </w:r>
          </w:p>
          <w:p w:rsidR="0002469C" w:rsidRPr="0073406C" w:rsidRDefault="0002469C" w:rsidP="0073406C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55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73406C">
              <w:rPr>
                <w:rFonts w:ascii="Arial" w:hAnsi="Arial" w:cs="Arial"/>
                <w:bCs/>
                <w:sz w:val="20"/>
                <w:szCs w:val="22"/>
              </w:rPr>
              <w:t>kolor – czarny;</w:t>
            </w:r>
          </w:p>
          <w:p w:rsidR="003170EF" w:rsidRDefault="0002469C" w:rsidP="0073406C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55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73406C">
              <w:rPr>
                <w:rFonts w:ascii="Arial" w:hAnsi="Arial" w:cs="Arial"/>
                <w:bCs/>
                <w:sz w:val="20"/>
                <w:szCs w:val="22"/>
              </w:rPr>
              <w:t>wydajność – 9000 stron A4 (pokrycie – 5%)</w:t>
            </w:r>
            <w:r w:rsidR="0073406C" w:rsidRPr="0073406C">
              <w:rPr>
                <w:rFonts w:ascii="Arial" w:hAnsi="Arial" w:cs="Arial"/>
                <w:bCs/>
                <w:sz w:val="20"/>
                <w:szCs w:val="22"/>
              </w:rPr>
              <w:t>.</w:t>
            </w:r>
          </w:p>
          <w:p w:rsidR="0073406C" w:rsidRPr="0073406C" w:rsidRDefault="0073406C" w:rsidP="0073406C">
            <w:pPr>
              <w:pStyle w:val="NormalnyWeb"/>
              <w:spacing w:before="0" w:beforeAutospacing="0" w:after="0" w:afterAutospacing="0"/>
              <w:ind w:left="355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3170EF" w:rsidRPr="003170EF" w:rsidRDefault="003170EF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0E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170EF" w:rsidRPr="003170EF" w:rsidRDefault="0073406C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7" w:type="pct"/>
            <w:shd w:val="clear" w:color="auto" w:fill="auto"/>
          </w:tcPr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69C" w:rsidRPr="003170EF" w:rsidTr="003170EF">
        <w:tc>
          <w:tcPr>
            <w:tcW w:w="364" w:type="pct"/>
            <w:shd w:val="clear" w:color="auto" w:fill="auto"/>
            <w:vAlign w:val="center"/>
          </w:tcPr>
          <w:p w:rsidR="0002469C" w:rsidRPr="003170EF" w:rsidRDefault="0002469C" w:rsidP="003170E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pct"/>
            <w:shd w:val="clear" w:color="auto" w:fill="auto"/>
          </w:tcPr>
          <w:p w:rsidR="0002469C" w:rsidRPr="0073406C" w:rsidRDefault="0002469C" w:rsidP="0073406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73406C">
              <w:rPr>
                <w:rFonts w:ascii="Arial" w:hAnsi="Arial" w:cs="Arial"/>
                <w:sz w:val="20"/>
                <w:szCs w:val="22"/>
              </w:rPr>
              <w:t xml:space="preserve">Toner HP do drukarki HP </w:t>
            </w:r>
            <w:proofErr w:type="spellStart"/>
            <w:r w:rsidRPr="0073406C">
              <w:rPr>
                <w:rFonts w:ascii="Arial" w:hAnsi="Arial" w:cs="Arial"/>
                <w:sz w:val="20"/>
                <w:szCs w:val="22"/>
              </w:rPr>
              <w:t>LaserJet</w:t>
            </w:r>
            <w:proofErr w:type="spellEnd"/>
            <w:r w:rsidRPr="0073406C">
              <w:rPr>
                <w:rFonts w:ascii="Arial" w:hAnsi="Arial" w:cs="Arial"/>
                <w:sz w:val="20"/>
                <w:szCs w:val="22"/>
              </w:rPr>
              <w:t xml:space="preserve"> M1132:</w:t>
            </w:r>
          </w:p>
          <w:p w:rsidR="0002469C" w:rsidRPr="0073406C" w:rsidRDefault="0002469C" w:rsidP="0073406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5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73406C">
              <w:rPr>
                <w:rFonts w:ascii="Arial" w:hAnsi="Arial" w:cs="Arial"/>
                <w:bCs/>
                <w:sz w:val="20"/>
                <w:szCs w:val="22"/>
              </w:rPr>
              <w:t>typ – oryginalny toner;</w:t>
            </w:r>
          </w:p>
          <w:p w:rsidR="0002469C" w:rsidRPr="0073406C" w:rsidRDefault="0002469C" w:rsidP="0073406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5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73406C">
              <w:rPr>
                <w:rFonts w:ascii="Arial" w:hAnsi="Arial" w:cs="Arial"/>
                <w:bCs/>
                <w:sz w:val="20"/>
                <w:szCs w:val="22"/>
              </w:rPr>
              <w:t>kod producenta – 85A;</w:t>
            </w:r>
          </w:p>
          <w:p w:rsidR="0002469C" w:rsidRPr="0073406C" w:rsidRDefault="0002469C" w:rsidP="0073406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5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73406C">
              <w:rPr>
                <w:rFonts w:ascii="Arial" w:hAnsi="Arial" w:cs="Arial"/>
                <w:bCs/>
                <w:sz w:val="20"/>
                <w:szCs w:val="22"/>
              </w:rPr>
              <w:t>kolor – czarny;</w:t>
            </w:r>
          </w:p>
          <w:p w:rsidR="0002469C" w:rsidRDefault="0002469C" w:rsidP="0073406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5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73406C">
              <w:rPr>
                <w:rFonts w:ascii="Arial" w:hAnsi="Arial" w:cs="Arial"/>
                <w:bCs/>
                <w:sz w:val="20"/>
                <w:szCs w:val="22"/>
              </w:rPr>
              <w:t>wydajność – 1600 stron A4 (pokrycie – 5%)</w:t>
            </w:r>
            <w:r w:rsidR="0073406C" w:rsidRPr="0073406C">
              <w:rPr>
                <w:rFonts w:ascii="Arial" w:hAnsi="Arial" w:cs="Arial"/>
                <w:bCs/>
                <w:sz w:val="20"/>
                <w:szCs w:val="22"/>
              </w:rPr>
              <w:t>.</w:t>
            </w:r>
          </w:p>
          <w:p w:rsidR="0073406C" w:rsidRPr="0073406C" w:rsidRDefault="0073406C" w:rsidP="0073406C">
            <w:pPr>
              <w:pStyle w:val="NormalnyWeb"/>
              <w:spacing w:before="0" w:beforeAutospacing="0" w:after="0" w:afterAutospacing="0"/>
              <w:ind w:left="355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02469C" w:rsidRPr="003170EF" w:rsidRDefault="0073406C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2469C" w:rsidRPr="003170EF" w:rsidRDefault="0073406C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7" w:type="pct"/>
            <w:shd w:val="clear" w:color="auto" w:fill="auto"/>
          </w:tcPr>
          <w:p w:rsidR="0002469C" w:rsidRPr="003170EF" w:rsidRDefault="0002469C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02469C" w:rsidRPr="003170EF" w:rsidRDefault="0002469C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69C" w:rsidRPr="003170EF" w:rsidTr="003170EF">
        <w:tc>
          <w:tcPr>
            <w:tcW w:w="364" w:type="pct"/>
            <w:shd w:val="clear" w:color="auto" w:fill="auto"/>
            <w:vAlign w:val="center"/>
          </w:tcPr>
          <w:p w:rsidR="0002469C" w:rsidRPr="003170EF" w:rsidRDefault="0002469C" w:rsidP="003170E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pct"/>
            <w:shd w:val="clear" w:color="auto" w:fill="auto"/>
          </w:tcPr>
          <w:p w:rsidR="0002469C" w:rsidRPr="0073406C" w:rsidRDefault="0073406C" w:rsidP="0073406C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3406C">
              <w:rPr>
                <w:rFonts w:ascii="Arial" w:hAnsi="Arial" w:cs="Arial"/>
                <w:sz w:val="20"/>
                <w:szCs w:val="22"/>
              </w:rPr>
              <w:t>T</w:t>
            </w:r>
            <w:r w:rsidR="0002469C" w:rsidRPr="0073406C">
              <w:rPr>
                <w:rFonts w:ascii="Arial" w:hAnsi="Arial" w:cs="Arial"/>
                <w:sz w:val="20"/>
                <w:szCs w:val="22"/>
              </w:rPr>
              <w:t xml:space="preserve">oner HP do drukarki HP </w:t>
            </w:r>
            <w:proofErr w:type="spellStart"/>
            <w:r w:rsidR="0002469C" w:rsidRPr="0073406C">
              <w:rPr>
                <w:rFonts w:ascii="Arial" w:hAnsi="Arial" w:cs="Arial"/>
                <w:sz w:val="20"/>
                <w:szCs w:val="22"/>
              </w:rPr>
              <w:t>LaserJet</w:t>
            </w:r>
            <w:proofErr w:type="spellEnd"/>
            <w:r w:rsidR="0002469C" w:rsidRPr="0073406C">
              <w:rPr>
                <w:rFonts w:ascii="Arial" w:hAnsi="Arial" w:cs="Arial"/>
                <w:sz w:val="20"/>
                <w:szCs w:val="22"/>
              </w:rPr>
              <w:t xml:space="preserve"> P1005</w:t>
            </w:r>
            <w:r w:rsidR="0002469C" w:rsidRPr="0073406C">
              <w:rPr>
                <w:rFonts w:ascii="Arial" w:hAnsi="Arial" w:cs="Arial"/>
                <w:sz w:val="18"/>
                <w:szCs w:val="22"/>
              </w:rPr>
              <w:t>:</w:t>
            </w:r>
          </w:p>
          <w:p w:rsidR="0002469C" w:rsidRPr="0073406C" w:rsidRDefault="0002469C" w:rsidP="0073406C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55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73406C">
              <w:rPr>
                <w:rFonts w:ascii="Arial" w:hAnsi="Arial" w:cs="Arial"/>
                <w:bCs/>
                <w:sz w:val="20"/>
                <w:szCs w:val="22"/>
              </w:rPr>
              <w:t>typ – oryginalny toner;</w:t>
            </w:r>
          </w:p>
          <w:p w:rsidR="0002469C" w:rsidRPr="0073406C" w:rsidRDefault="0002469C" w:rsidP="0073406C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55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73406C">
              <w:rPr>
                <w:rFonts w:ascii="Arial" w:hAnsi="Arial" w:cs="Arial"/>
                <w:bCs/>
                <w:sz w:val="20"/>
                <w:szCs w:val="22"/>
              </w:rPr>
              <w:t>kod producenta – 35A;</w:t>
            </w:r>
          </w:p>
          <w:p w:rsidR="0002469C" w:rsidRPr="0073406C" w:rsidRDefault="0002469C" w:rsidP="0073406C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55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73406C">
              <w:rPr>
                <w:rFonts w:ascii="Arial" w:hAnsi="Arial" w:cs="Arial"/>
                <w:bCs/>
                <w:sz w:val="20"/>
                <w:szCs w:val="22"/>
              </w:rPr>
              <w:t>kolor – czarny;</w:t>
            </w:r>
          </w:p>
          <w:p w:rsidR="0002469C" w:rsidRPr="0073406C" w:rsidRDefault="0002469C" w:rsidP="0073406C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355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73406C">
              <w:rPr>
                <w:rFonts w:ascii="Arial" w:hAnsi="Arial" w:cs="Arial"/>
                <w:bCs/>
                <w:sz w:val="20"/>
                <w:szCs w:val="22"/>
              </w:rPr>
              <w:t>wydajność – 1500 stron A4 (pokrycie – 5%)</w:t>
            </w:r>
            <w:r w:rsidR="0073406C" w:rsidRPr="0073406C">
              <w:rPr>
                <w:rFonts w:ascii="Arial" w:hAnsi="Arial" w:cs="Arial"/>
                <w:bCs/>
                <w:sz w:val="20"/>
                <w:szCs w:val="22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2469C" w:rsidRPr="003170EF" w:rsidRDefault="0073406C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2469C" w:rsidRPr="003170EF" w:rsidRDefault="0073406C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7" w:type="pct"/>
            <w:shd w:val="clear" w:color="auto" w:fill="auto"/>
          </w:tcPr>
          <w:p w:rsidR="0002469C" w:rsidRPr="003170EF" w:rsidRDefault="0002469C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02469C" w:rsidRPr="003170EF" w:rsidRDefault="0002469C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06C" w:rsidRPr="003170EF" w:rsidTr="0073406C">
        <w:trPr>
          <w:trHeight w:val="594"/>
        </w:trPr>
        <w:tc>
          <w:tcPr>
            <w:tcW w:w="4057" w:type="pct"/>
            <w:gridSpan w:val="5"/>
            <w:shd w:val="clear" w:color="auto" w:fill="auto"/>
            <w:vAlign w:val="center"/>
          </w:tcPr>
          <w:p w:rsidR="0073406C" w:rsidRPr="003170EF" w:rsidRDefault="0073406C" w:rsidP="0073406C">
            <w:pPr>
              <w:ind w:left="3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Łączna wartość zamówienia:</w:t>
            </w:r>
          </w:p>
        </w:tc>
        <w:tc>
          <w:tcPr>
            <w:tcW w:w="943" w:type="pct"/>
            <w:shd w:val="clear" w:color="auto" w:fill="auto"/>
          </w:tcPr>
          <w:p w:rsidR="0073406C" w:rsidRPr="003170EF" w:rsidRDefault="0073406C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70EF" w:rsidRPr="003170EF" w:rsidRDefault="003170EF" w:rsidP="003170EF">
      <w:pPr>
        <w:pStyle w:val="Default"/>
        <w:spacing w:line="360" w:lineRule="auto"/>
        <w:rPr>
          <w:rFonts w:ascii="Arial" w:hAnsi="Arial" w:cs="Arial"/>
          <w:bCs/>
          <w:sz w:val="23"/>
          <w:szCs w:val="23"/>
        </w:rPr>
      </w:pPr>
    </w:p>
    <w:p w:rsidR="003170EF" w:rsidRPr="003170EF" w:rsidRDefault="003170EF" w:rsidP="003170EF">
      <w:pPr>
        <w:pStyle w:val="Default"/>
        <w:ind w:left="5954"/>
        <w:jc w:val="center"/>
        <w:rPr>
          <w:rFonts w:ascii="Arial" w:hAnsi="Arial" w:cs="Arial"/>
          <w:sz w:val="20"/>
          <w:szCs w:val="20"/>
        </w:rPr>
      </w:pPr>
    </w:p>
    <w:p w:rsidR="003170EF" w:rsidRPr="003170EF" w:rsidRDefault="003170EF" w:rsidP="00730E6C">
      <w:pPr>
        <w:pStyle w:val="Default"/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70EF">
        <w:rPr>
          <w:rFonts w:ascii="Arial" w:hAnsi="Arial" w:cs="Arial"/>
        </w:rPr>
        <w:t>Zamawiający zastrzega sobie prawo do odstąpienia od postępowania bez wyłonienia oferenta i bez podania przyczyn.</w:t>
      </w:r>
    </w:p>
    <w:p w:rsidR="00825821" w:rsidRDefault="00825821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70EF" w:rsidRPr="003170EF" w:rsidRDefault="003170EF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3170EF">
        <w:rPr>
          <w:rFonts w:ascii="Arial" w:hAnsi="Arial" w:cs="Arial"/>
          <w:sz w:val="22"/>
          <w:szCs w:val="22"/>
        </w:rPr>
        <w:t>DOSTAWA PRZEDMIOTU ZAMÓWIENIA DO SIEDZIBY ZAMAWIAJĄCEGO TRANSPORTEM DOSTAWCY BĄDŹ PRZESYŁKĄ KURIERSKĄ NA KOSZT WYKONAWCY.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u w:val="single"/>
        </w:rPr>
      </w:pPr>
    </w:p>
    <w:p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 ogłoszeniu;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:rsidR="003170EF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p w:rsidR="003170EF" w:rsidRPr="003170EF" w:rsidRDefault="003170EF" w:rsidP="003170EF">
      <w:pPr>
        <w:pStyle w:val="Default"/>
        <w:jc w:val="right"/>
        <w:rPr>
          <w:rFonts w:ascii="Arial" w:hAnsi="Arial" w:cs="Arial"/>
        </w:rPr>
      </w:pPr>
    </w:p>
    <w:p w:rsidR="003170EF" w:rsidRPr="003170EF" w:rsidRDefault="003170EF" w:rsidP="003170EF">
      <w:pPr>
        <w:spacing w:line="360" w:lineRule="auto"/>
        <w:ind w:firstLine="510"/>
        <w:rPr>
          <w:rFonts w:ascii="Arial" w:hAnsi="Arial" w:cs="Arial"/>
        </w:rPr>
      </w:pPr>
    </w:p>
    <w:p w:rsidR="00504B6C" w:rsidRPr="003170EF" w:rsidRDefault="00504B6C">
      <w:pPr>
        <w:rPr>
          <w:rFonts w:ascii="Arial" w:hAnsi="Arial" w:cs="Arial"/>
        </w:rPr>
      </w:pPr>
    </w:p>
    <w:sectPr w:rsidR="00504B6C" w:rsidRPr="003170EF" w:rsidSect="00730E6C">
      <w:pgSz w:w="11906" w:h="16838"/>
      <w:pgMar w:top="1418" w:right="1417" w:bottom="1744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46FA"/>
    <w:multiLevelType w:val="hybridMultilevel"/>
    <w:tmpl w:val="6D860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7517F"/>
    <w:multiLevelType w:val="hybridMultilevel"/>
    <w:tmpl w:val="8CE8013E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C23CE"/>
    <w:multiLevelType w:val="hybridMultilevel"/>
    <w:tmpl w:val="B2FE5860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D01D6B"/>
    <w:multiLevelType w:val="hybridMultilevel"/>
    <w:tmpl w:val="9DC05222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2C"/>
    <w:rsid w:val="0002469C"/>
    <w:rsid w:val="003170EF"/>
    <w:rsid w:val="00504B6C"/>
    <w:rsid w:val="00730E6C"/>
    <w:rsid w:val="0073406C"/>
    <w:rsid w:val="00825821"/>
    <w:rsid w:val="00896A71"/>
    <w:rsid w:val="00B1412C"/>
    <w:rsid w:val="00B900F5"/>
    <w:rsid w:val="00C4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4624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8</cp:revision>
  <cp:lastPrinted>2017-06-08T12:52:00Z</cp:lastPrinted>
  <dcterms:created xsi:type="dcterms:W3CDTF">2017-06-08T12:30:00Z</dcterms:created>
  <dcterms:modified xsi:type="dcterms:W3CDTF">2017-06-14T10:51:00Z</dcterms:modified>
</cp:coreProperties>
</file>