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3170EF" w:rsidRDefault="003170EF" w:rsidP="0005074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</w:t>
      </w:r>
      <w:bookmarkStart w:id="0" w:name="_GoBack"/>
      <w:bookmarkEnd w:id="0"/>
      <w:r w:rsidRPr="003170EF">
        <w:rPr>
          <w:rFonts w:ascii="Arial" w:hAnsi="Arial" w:cs="Arial"/>
          <w:b/>
          <w:sz w:val="32"/>
          <w:szCs w:val="32"/>
          <w:lang w:eastAsia="pl-PL"/>
        </w:rPr>
        <w:t>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050740" w:rsidRPr="00050740">
        <w:rPr>
          <w:rFonts w:ascii="Arial" w:hAnsi="Arial" w:cs="Arial"/>
          <w:b/>
          <w:sz w:val="22"/>
          <w:szCs w:val="22"/>
        </w:rPr>
        <w:t>materiałów promujących LSR – notes z magnesem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1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1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>n</w:t>
      </w:r>
      <w:r w:rsidR="00FA4432">
        <w:rPr>
          <w:rFonts w:ascii="Arial" w:hAnsi="Arial" w:cs="Arial"/>
          <w:snapToGrid w:val="0"/>
          <w:lang w:eastAsia="pl-PL"/>
        </w:rPr>
        <w:t>r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FA4432">
        <w:rPr>
          <w:rFonts w:ascii="Arial" w:hAnsi="Arial" w:cs="Arial"/>
          <w:snapToGrid w:val="0"/>
          <w:lang w:eastAsia="pl-PL"/>
        </w:rPr>
        <w:t>3</w:t>
      </w:r>
      <w:r w:rsidR="00896A71">
        <w:rPr>
          <w:rFonts w:ascii="Arial" w:hAnsi="Arial" w:cs="Arial"/>
          <w:snapToGrid w:val="0"/>
          <w:lang w:eastAsia="pl-PL"/>
        </w:rPr>
        <w:t xml:space="preserve">/2017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 xml:space="preserve">na </w:t>
      </w:r>
      <w:r w:rsidR="00FA4432">
        <w:rPr>
          <w:rFonts w:ascii="Arial" w:hAnsi="Arial" w:cs="Arial"/>
          <w:szCs w:val="22"/>
        </w:rPr>
        <w:t>zakup i dostawę</w:t>
      </w:r>
      <w:r w:rsidR="00FA4432" w:rsidRPr="00FA4432">
        <w:rPr>
          <w:rFonts w:ascii="Arial" w:hAnsi="Arial" w:cs="Arial"/>
          <w:szCs w:val="22"/>
        </w:rPr>
        <w:t xml:space="preserve"> materiałów promujących LSR – notes z magnesem</w:t>
      </w:r>
      <w:r w:rsidR="00FA4432" w:rsidRPr="003170EF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</w:t>
      </w:r>
      <w:r w:rsidR="00FA4432">
        <w:rPr>
          <w:rFonts w:ascii="Arial" w:hAnsi="Arial" w:cs="Arial"/>
          <w:snapToGrid w:val="0"/>
          <w:lang w:eastAsia="pl-PL"/>
        </w:rPr>
        <w:t> </w:t>
      </w:r>
      <w:r w:rsidRPr="003170EF">
        <w:rPr>
          <w:rFonts w:ascii="Arial" w:hAnsi="Arial" w:cs="Arial"/>
          <w:snapToGrid w:val="0"/>
          <w:lang w:eastAsia="pl-PL"/>
        </w:rPr>
        <w:t>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63"/>
        <w:gridCol w:w="743"/>
        <w:gridCol w:w="840"/>
        <w:gridCol w:w="1265"/>
        <w:gridCol w:w="1816"/>
      </w:tblGrid>
      <w:tr w:rsidR="003170EF" w:rsidRPr="00FA4432" w:rsidTr="00FA4432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Lp.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bCs/>
                <w:sz w:val="18"/>
              </w:rPr>
              <w:t>Nazwa i opis przedmiotu zamówienia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 xml:space="preserve">Jednostka </w:t>
            </w:r>
            <w:r w:rsidRPr="00FA4432">
              <w:rPr>
                <w:rFonts w:ascii="Arial" w:hAnsi="Arial" w:cs="Arial"/>
                <w:sz w:val="18"/>
                <w:szCs w:val="22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Wartość zamówienia brutto w zł</w:t>
            </w:r>
          </w:p>
        </w:tc>
      </w:tr>
      <w:tr w:rsidR="003170EF" w:rsidRPr="00730E6C" w:rsidTr="00FA4432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:rsidTr="00FA4432">
        <w:tc>
          <w:tcPr>
            <w:tcW w:w="364" w:type="pct"/>
            <w:shd w:val="clear" w:color="auto" w:fill="auto"/>
            <w:vAlign w:val="center"/>
          </w:tcPr>
          <w:p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pct"/>
            <w:shd w:val="clear" w:color="auto" w:fill="auto"/>
          </w:tcPr>
          <w:p w:rsidR="00FA4432" w:rsidRPr="00FA4432" w:rsidRDefault="00FA4432" w:rsidP="00FA4432">
            <w:pPr>
              <w:pStyle w:val="NormalnyWeb"/>
              <w:spacing w:before="0" w:beforeAutospacing="0" w:after="0" w:afterAutospacing="0" w:line="360" w:lineRule="auto"/>
              <w:ind w:left="355" w:right="3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4432">
              <w:rPr>
                <w:rFonts w:ascii="Arial" w:hAnsi="Arial" w:cs="Arial"/>
                <w:sz w:val="18"/>
                <w:szCs w:val="16"/>
              </w:rPr>
              <w:t>Notes z magnesem:</w:t>
            </w:r>
          </w:p>
          <w:p w:rsidR="00FA4432" w:rsidRPr="00FA4432" w:rsidRDefault="00FA4432" w:rsidP="00FA443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355" w:right="3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4432">
              <w:rPr>
                <w:rFonts w:ascii="Arial" w:hAnsi="Arial" w:cs="Arial"/>
                <w:sz w:val="18"/>
                <w:szCs w:val="16"/>
              </w:rPr>
              <w:t>ilość – 500 szt.</w:t>
            </w:r>
          </w:p>
          <w:p w:rsidR="00FA4432" w:rsidRPr="00FA4432" w:rsidRDefault="00413043" w:rsidP="00FA443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355" w:right="3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4432">
              <w:rPr>
                <w:rFonts w:ascii="Arial" w:hAnsi="Arial" w:cs="Arial"/>
                <w:sz w:val="18"/>
                <w:szCs w:val="16"/>
              </w:rPr>
              <w:t>W</w:t>
            </w:r>
            <w:r w:rsidR="00FA4432" w:rsidRPr="00FA4432">
              <w:rPr>
                <w:rFonts w:ascii="Arial" w:hAnsi="Arial" w:cs="Arial"/>
                <w:sz w:val="18"/>
                <w:szCs w:val="16"/>
              </w:rPr>
              <w:t>ymiary</w:t>
            </w:r>
            <w:r>
              <w:rPr>
                <w:rFonts w:ascii="Arial" w:hAnsi="Arial" w:cs="Arial"/>
                <w:sz w:val="18"/>
                <w:szCs w:val="16"/>
              </w:rPr>
              <w:t xml:space="preserve"> (min.)</w:t>
            </w:r>
            <w:r w:rsidR="00FA4432" w:rsidRPr="00FA443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FA4432" w:rsidRPr="00FA4432">
              <w:rPr>
                <w:rFonts w:ascii="Arial" w:hAnsi="Arial" w:cs="Arial"/>
                <w:sz w:val="18"/>
                <w:szCs w:val="16"/>
              </w:rPr>
              <w:tab/>
            </w:r>
          </w:p>
          <w:p w:rsidR="00FA4432" w:rsidRPr="00FA4432" w:rsidRDefault="00FA4432" w:rsidP="00FA4432">
            <w:pPr>
              <w:pStyle w:val="NormalnyWeb"/>
              <w:spacing w:before="0" w:beforeAutospacing="0" w:after="0" w:afterAutospacing="0" w:line="360" w:lineRule="auto"/>
              <w:ind w:left="355" w:right="3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4432">
              <w:rPr>
                <w:rFonts w:ascii="Arial" w:hAnsi="Arial" w:cs="Arial"/>
                <w:sz w:val="18"/>
                <w:szCs w:val="16"/>
              </w:rPr>
              <w:t>widoczny obszar magnesu : 50 x 40 mm,</w:t>
            </w:r>
          </w:p>
          <w:p w:rsidR="00FA4432" w:rsidRPr="00FA4432" w:rsidRDefault="00FA4432" w:rsidP="00FA4432">
            <w:pPr>
              <w:spacing w:line="360" w:lineRule="auto"/>
              <w:ind w:left="355" w:right="3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4432">
              <w:rPr>
                <w:rFonts w:ascii="Arial" w:hAnsi="Arial" w:cs="Arial"/>
                <w:sz w:val="18"/>
                <w:szCs w:val="16"/>
              </w:rPr>
              <w:t>całkowity obszar magnesu : 50 x 45 mm,</w:t>
            </w:r>
          </w:p>
          <w:p w:rsidR="00FA4432" w:rsidRPr="00FA4432" w:rsidRDefault="00FA4432" w:rsidP="00FA4432">
            <w:pPr>
              <w:spacing w:line="360" w:lineRule="auto"/>
              <w:ind w:left="355" w:right="3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4432">
              <w:rPr>
                <w:rFonts w:ascii="Arial" w:hAnsi="Arial" w:cs="Arial"/>
                <w:sz w:val="18"/>
                <w:szCs w:val="16"/>
              </w:rPr>
              <w:t>całkowity obszar notesu: 70 x 50 mm;</w:t>
            </w:r>
          </w:p>
          <w:p w:rsidR="00FA4432" w:rsidRPr="00FA4432" w:rsidRDefault="00FA4432" w:rsidP="00FA443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355" w:right="3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4432">
              <w:rPr>
                <w:rFonts w:ascii="Arial" w:hAnsi="Arial" w:cs="Arial"/>
                <w:sz w:val="18"/>
                <w:szCs w:val="16"/>
              </w:rPr>
              <w:t>bloczek 25 kartek (kartki gładkie), na tekturowym podkładzie;</w:t>
            </w:r>
          </w:p>
          <w:p w:rsidR="00FA4432" w:rsidRPr="00FA4432" w:rsidRDefault="00FA4432" w:rsidP="00FA443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355" w:right="334"/>
              <w:jc w:val="both"/>
              <w:rPr>
                <w:rFonts w:ascii="Arial" w:hAnsi="Arial" w:cs="Arial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16"/>
              </w:rPr>
              <w:t xml:space="preserve">kolor magnesu – </w:t>
            </w:r>
            <w:proofErr w:type="spellStart"/>
            <w:r w:rsidRPr="00FA4432">
              <w:rPr>
                <w:rFonts w:ascii="Arial" w:hAnsi="Arial" w:cs="Arial"/>
                <w:sz w:val="18"/>
                <w:szCs w:val="16"/>
              </w:rPr>
              <w:t>full</w:t>
            </w:r>
            <w:proofErr w:type="spellEnd"/>
            <w:r w:rsidRPr="00FA4432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FA4432">
              <w:rPr>
                <w:rFonts w:ascii="Arial" w:hAnsi="Arial" w:cs="Arial"/>
                <w:sz w:val="18"/>
                <w:szCs w:val="16"/>
              </w:rPr>
              <w:t>color</w:t>
            </w:r>
            <w:proofErr w:type="spellEnd"/>
            <w:r w:rsidRPr="00FA4432">
              <w:rPr>
                <w:rFonts w:ascii="Arial" w:hAnsi="Arial" w:cs="Arial"/>
                <w:sz w:val="18"/>
                <w:szCs w:val="16"/>
              </w:rPr>
              <w:t xml:space="preserve"> (</w:t>
            </w:r>
            <w:r w:rsidR="00413043" w:rsidRPr="00FA4432">
              <w:rPr>
                <w:rFonts w:ascii="Arial" w:hAnsi="Arial" w:cs="Arial"/>
                <w:sz w:val="18"/>
                <w:szCs w:val="16"/>
              </w:rPr>
              <w:t xml:space="preserve">logo LGD, </w:t>
            </w:r>
            <w:r w:rsidRPr="00FA4432">
              <w:rPr>
                <w:rFonts w:ascii="Arial" w:hAnsi="Arial" w:cs="Arial"/>
                <w:sz w:val="18"/>
                <w:szCs w:val="16"/>
              </w:rPr>
              <w:t>logotypy UE, Fundusze Europejskie, Województwo Kujawsko – Pomorskie</w:t>
            </w:r>
            <w:r w:rsidRPr="00FA4432">
              <w:rPr>
                <w:rFonts w:ascii="Arial" w:hAnsi="Arial" w:cs="Arial"/>
                <w:szCs w:val="22"/>
              </w:rPr>
              <w:t>)</w:t>
            </w:r>
          </w:p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3170EF" w:rsidRDefault="00FA4432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657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3170EF" w:rsidRPr="003170EF" w:rsidRDefault="003170EF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lastRenderedPageBreak/>
        <w:t>DOSTAWA PRZEDMIOTU ZAMÓWIENIA DO SIEDZIBY ZAMAWIAJĄCEGO TRANSPORTEM DOSTAWCY BĄDŹ PRZESYŁKĄ KURIERSKĄ NA KOSZT WYKONAWCY.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</w:t>
      </w:r>
      <w:r w:rsidR="00413043">
        <w:rPr>
          <w:rFonts w:ascii="Arial" w:hAnsi="Arial" w:cs="Arial"/>
          <w:sz w:val="22"/>
          <w:szCs w:val="18"/>
        </w:rPr>
        <w:t> </w:t>
      </w:r>
      <w:r w:rsidRPr="00730E6C">
        <w:rPr>
          <w:rFonts w:ascii="Arial" w:hAnsi="Arial" w:cs="Arial"/>
          <w:sz w:val="22"/>
          <w:szCs w:val="18"/>
        </w:rPr>
        <w:t>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FA4432"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27E54"/>
    <w:multiLevelType w:val="hybridMultilevel"/>
    <w:tmpl w:val="509E54C4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C"/>
    <w:rsid w:val="00050740"/>
    <w:rsid w:val="003170EF"/>
    <w:rsid w:val="00413043"/>
    <w:rsid w:val="00504B6C"/>
    <w:rsid w:val="00730E6C"/>
    <w:rsid w:val="00896A71"/>
    <w:rsid w:val="00B1412C"/>
    <w:rsid w:val="00C4474B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8</cp:revision>
  <cp:lastPrinted>2017-06-08T12:52:00Z</cp:lastPrinted>
  <dcterms:created xsi:type="dcterms:W3CDTF">2017-06-08T12:30:00Z</dcterms:created>
  <dcterms:modified xsi:type="dcterms:W3CDTF">2017-06-13T11:45:00Z</dcterms:modified>
</cp:coreProperties>
</file>